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1" w:type="dxa"/>
        <w:tblLook w:val="04A0" w:firstRow="1" w:lastRow="0" w:firstColumn="1" w:lastColumn="0" w:noHBand="0" w:noVBand="1"/>
        <w:tblDescription w:val="Sefton Council's Drone Policy document&#10;Sefton Coucil Green Sefton logo and address included&#10;Magdalen House&#10;30 Trinity Road&#10;Bootle&#10;Merseyside&#10;L20 3AB&#10;"/>
      </w:tblPr>
      <w:tblGrid>
        <w:gridCol w:w="4508"/>
        <w:gridCol w:w="4843"/>
      </w:tblGrid>
      <w:tr w:rsidR="006D5600" w14:paraId="4D88582F" w14:textId="77777777" w:rsidTr="00941F2F">
        <w:trPr>
          <w:trHeight w:val="1266"/>
        </w:trPr>
        <w:tc>
          <w:tcPr>
            <w:tcW w:w="4508" w:type="dxa"/>
          </w:tcPr>
          <w:p w14:paraId="00A2AB85" w14:textId="77777777" w:rsidR="006D5600" w:rsidRDefault="006D5600" w:rsidP="006D5600">
            <w:pPr>
              <w:jc w:val="center"/>
            </w:pPr>
          </w:p>
          <w:p w14:paraId="7B9AAAD6" w14:textId="77777777" w:rsidR="006D5600" w:rsidRPr="006D5600" w:rsidRDefault="006D5600" w:rsidP="006D5600">
            <w:pPr>
              <w:jc w:val="center"/>
              <w:rPr>
                <w:b/>
                <w:sz w:val="32"/>
                <w:szCs w:val="32"/>
              </w:rPr>
            </w:pPr>
            <w:r w:rsidRPr="006D5600">
              <w:rPr>
                <w:b/>
                <w:sz w:val="32"/>
                <w:szCs w:val="32"/>
              </w:rPr>
              <w:t>Sefton Council</w:t>
            </w:r>
          </w:p>
          <w:p w14:paraId="7798C34F" w14:textId="77777777" w:rsidR="006D5600" w:rsidRDefault="006D5600" w:rsidP="006D5600">
            <w:pPr>
              <w:jc w:val="center"/>
            </w:pPr>
          </w:p>
        </w:tc>
        <w:tc>
          <w:tcPr>
            <w:tcW w:w="4843" w:type="dxa"/>
          </w:tcPr>
          <w:p w14:paraId="3A89A4E9" w14:textId="77777777" w:rsidR="006D5600" w:rsidRDefault="006D5600" w:rsidP="006D5600">
            <w:pPr>
              <w:jc w:val="right"/>
            </w:pPr>
            <w:r>
              <w:rPr>
                <w:noProof/>
              </w:rPr>
              <w:drawing>
                <wp:inline distT="0" distB="0" distL="0" distR="0" wp14:anchorId="2A026CBD" wp14:editId="7525E016">
                  <wp:extent cx="1102050" cy="859809"/>
                  <wp:effectExtent l="0" t="0" r="3175" b="0"/>
                  <wp:docPr id="1" name="Picture 1" descr="Green Sef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9510" cy="865629"/>
                          </a:xfrm>
                          <a:prstGeom prst="rect">
                            <a:avLst/>
                          </a:prstGeom>
                          <a:noFill/>
                          <a:ln>
                            <a:noFill/>
                          </a:ln>
                        </pic:spPr>
                      </pic:pic>
                    </a:graphicData>
                  </a:graphic>
                </wp:inline>
              </w:drawing>
            </w:r>
          </w:p>
        </w:tc>
      </w:tr>
      <w:tr w:rsidR="006D5600" w14:paraId="07C2339A" w14:textId="77777777" w:rsidTr="00941F2F">
        <w:trPr>
          <w:trHeight w:val="1266"/>
        </w:trPr>
        <w:tc>
          <w:tcPr>
            <w:tcW w:w="4508" w:type="dxa"/>
          </w:tcPr>
          <w:p w14:paraId="02ABDF3D" w14:textId="77777777" w:rsidR="004F60A5" w:rsidRDefault="004F60A5" w:rsidP="004F60A5">
            <w:pPr>
              <w:jc w:val="center"/>
              <w:rPr>
                <w:b/>
                <w:sz w:val="32"/>
                <w:szCs w:val="32"/>
              </w:rPr>
            </w:pPr>
          </w:p>
          <w:p w14:paraId="169FEAAC" w14:textId="52C9F494" w:rsidR="004F60A5" w:rsidRPr="003D759D" w:rsidRDefault="003D759D" w:rsidP="004F60A5">
            <w:pPr>
              <w:jc w:val="center"/>
              <w:rPr>
                <w:b/>
                <w:sz w:val="40"/>
                <w:szCs w:val="40"/>
              </w:rPr>
            </w:pPr>
            <w:r w:rsidRPr="003D759D">
              <w:rPr>
                <w:b/>
                <w:sz w:val="40"/>
                <w:szCs w:val="40"/>
              </w:rPr>
              <w:t>DRONE POLICY</w:t>
            </w:r>
          </w:p>
          <w:p w14:paraId="0FFA9537" w14:textId="5C4B1ACF" w:rsidR="006D5600" w:rsidRDefault="006D5600" w:rsidP="004F60A5">
            <w:pPr>
              <w:jc w:val="center"/>
            </w:pPr>
          </w:p>
        </w:tc>
        <w:tc>
          <w:tcPr>
            <w:tcW w:w="4843" w:type="dxa"/>
          </w:tcPr>
          <w:p w14:paraId="1B3B2976" w14:textId="77777777" w:rsidR="006D5600" w:rsidRDefault="006D5600" w:rsidP="006D5600">
            <w:pPr>
              <w:jc w:val="right"/>
              <w:rPr>
                <w:noProof/>
              </w:rPr>
            </w:pPr>
            <w:r>
              <w:rPr>
                <w:noProof/>
              </w:rPr>
              <w:t>Magdalen House</w:t>
            </w:r>
          </w:p>
          <w:p w14:paraId="47B25C79" w14:textId="77777777" w:rsidR="006D5600" w:rsidRDefault="004F60A5" w:rsidP="006D5600">
            <w:pPr>
              <w:jc w:val="right"/>
              <w:rPr>
                <w:noProof/>
              </w:rPr>
            </w:pPr>
            <w:r>
              <w:rPr>
                <w:noProof/>
              </w:rPr>
              <w:t xml:space="preserve">30 </w:t>
            </w:r>
            <w:r w:rsidR="006D5600">
              <w:rPr>
                <w:noProof/>
              </w:rPr>
              <w:t>Trinity Road</w:t>
            </w:r>
          </w:p>
          <w:p w14:paraId="2092682C" w14:textId="77777777" w:rsidR="006D5600" w:rsidRDefault="006D5600" w:rsidP="006D5600">
            <w:pPr>
              <w:jc w:val="right"/>
              <w:rPr>
                <w:noProof/>
              </w:rPr>
            </w:pPr>
            <w:r>
              <w:rPr>
                <w:noProof/>
              </w:rPr>
              <w:t>Bootle</w:t>
            </w:r>
          </w:p>
          <w:p w14:paraId="2BB32E23" w14:textId="77777777" w:rsidR="006D5600" w:rsidRDefault="006D5600" w:rsidP="006D5600">
            <w:pPr>
              <w:jc w:val="right"/>
              <w:rPr>
                <w:noProof/>
              </w:rPr>
            </w:pPr>
            <w:r>
              <w:rPr>
                <w:noProof/>
              </w:rPr>
              <w:t>Merseyside</w:t>
            </w:r>
          </w:p>
          <w:p w14:paraId="13FDB981" w14:textId="77777777" w:rsidR="006D5600" w:rsidRDefault="004F60A5" w:rsidP="006D5600">
            <w:pPr>
              <w:jc w:val="right"/>
              <w:rPr>
                <w:noProof/>
              </w:rPr>
            </w:pPr>
            <w:r>
              <w:rPr>
                <w:noProof/>
              </w:rPr>
              <w:t>L20 3AB</w:t>
            </w:r>
          </w:p>
        </w:tc>
      </w:tr>
    </w:tbl>
    <w:p w14:paraId="40425517" w14:textId="2038EF26" w:rsidR="000C52EC" w:rsidRDefault="000C52EC"/>
    <w:p w14:paraId="433B3E33" w14:textId="77777777" w:rsidR="00575106" w:rsidRDefault="00575106"/>
    <w:p w14:paraId="4BC72B65" w14:textId="34D8E734" w:rsidR="00906C74" w:rsidRPr="006104F3" w:rsidRDefault="00906C74" w:rsidP="006104F3">
      <w:pPr>
        <w:pStyle w:val="ListParagraph"/>
        <w:numPr>
          <w:ilvl w:val="0"/>
          <w:numId w:val="9"/>
        </w:numPr>
        <w:rPr>
          <w:rFonts w:ascii="Arial" w:hAnsi="Arial" w:cs="Arial"/>
          <w:b/>
          <w:sz w:val="24"/>
          <w:szCs w:val="24"/>
          <w:u w:val="single"/>
        </w:rPr>
      </w:pPr>
      <w:r w:rsidRPr="006104F3">
        <w:rPr>
          <w:rFonts w:ascii="Arial" w:hAnsi="Arial" w:cs="Arial"/>
          <w:b/>
          <w:sz w:val="24"/>
          <w:szCs w:val="24"/>
          <w:u w:val="single"/>
        </w:rPr>
        <w:t>INTRODUCT</w:t>
      </w:r>
      <w:r w:rsidR="005761A6">
        <w:rPr>
          <w:rFonts w:ascii="Arial" w:hAnsi="Arial" w:cs="Arial"/>
          <w:b/>
          <w:sz w:val="24"/>
          <w:szCs w:val="24"/>
          <w:u w:val="single"/>
        </w:rPr>
        <w:t>I</w:t>
      </w:r>
      <w:r w:rsidRPr="006104F3">
        <w:rPr>
          <w:rFonts w:ascii="Arial" w:hAnsi="Arial" w:cs="Arial"/>
          <w:b/>
          <w:sz w:val="24"/>
          <w:szCs w:val="24"/>
          <w:u w:val="single"/>
        </w:rPr>
        <w:t>ON</w:t>
      </w:r>
    </w:p>
    <w:p w14:paraId="32D8ABF1" w14:textId="1DB8C6C1" w:rsidR="000C52EC" w:rsidRPr="00575106" w:rsidRDefault="004F60A5" w:rsidP="00AC080E">
      <w:pPr>
        <w:jc w:val="both"/>
        <w:rPr>
          <w:rFonts w:ascii="Arial" w:hAnsi="Arial" w:cs="Arial"/>
          <w:sz w:val="24"/>
          <w:szCs w:val="24"/>
        </w:rPr>
      </w:pPr>
      <w:r w:rsidRPr="00575106">
        <w:rPr>
          <w:rFonts w:ascii="Arial" w:hAnsi="Arial" w:cs="Arial"/>
          <w:sz w:val="24"/>
          <w:szCs w:val="24"/>
        </w:rPr>
        <w:t>Sefton Council has developed this Drone Policy in response to a variety of issues created by drone use on Council owned land, public open spaces and in protected landscapes</w:t>
      </w:r>
      <w:r w:rsidR="004F0AA2" w:rsidRPr="00575106">
        <w:rPr>
          <w:rFonts w:ascii="Arial" w:hAnsi="Arial" w:cs="Arial"/>
          <w:sz w:val="24"/>
          <w:szCs w:val="24"/>
        </w:rPr>
        <w:t xml:space="preserve"> in Sefton.</w:t>
      </w:r>
    </w:p>
    <w:p w14:paraId="3D4905C2" w14:textId="1E752CB0" w:rsidR="00906C74" w:rsidRPr="00575106" w:rsidRDefault="004F60A5" w:rsidP="00AC080E">
      <w:pPr>
        <w:jc w:val="both"/>
        <w:rPr>
          <w:rFonts w:ascii="Arial" w:hAnsi="Arial" w:cs="Arial"/>
          <w:sz w:val="24"/>
          <w:szCs w:val="24"/>
        </w:rPr>
      </w:pPr>
      <w:r w:rsidRPr="00575106">
        <w:rPr>
          <w:rFonts w:ascii="Arial" w:hAnsi="Arial" w:cs="Arial"/>
          <w:sz w:val="24"/>
          <w:szCs w:val="24"/>
        </w:rPr>
        <w:t>Where Sefton Council is the landowner or controller</w:t>
      </w:r>
      <w:r w:rsidR="00906C74" w:rsidRPr="00575106">
        <w:rPr>
          <w:rFonts w:ascii="Arial" w:hAnsi="Arial" w:cs="Arial"/>
          <w:sz w:val="24"/>
          <w:szCs w:val="24"/>
        </w:rPr>
        <w:t>, drones may not be flown without permission. The main reason for this is that liability may fall to the Council if actions are brought about by drone activity when operated from land under our ownership.</w:t>
      </w:r>
      <w:r w:rsidR="00DA5A5A" w:rsidRPr="00575106">
        <w:rPr>
          <w:rFonts w:ascii="Arial" w:hAnsi="Arial" w:cs="Arial"/>
          <w:sz w:val="24"/>
          <w:szCs w:val="24"/>
        </w:rPr>
        <w:t xml:space="preserve"> Sefton Council has obligations to retain Favourable Conservation </w:t>
      </w:r>
      <w:r w:rsidR="001A60A4" w:rsidRPr="00575106">
        <w:rPr>
          <w:rFonts w:ascii="Arial" w:hAnsi="Arial" w:cs="Arial"/>
          <w:sz w:val="24"/>
          <w:szCs w:val="24"/>
        </w:rPr>
        <w:t>S</w:t>
      </w:r>
      <w:r w:rsidR="00DA5A5A" w:rsidRPr="00575106">
        <w:rPr>
          <w:rFonts w:ascii="Arial" w:hAnsi="Arial" w:cs="Arial"/>
          <w:sz w:val="24"/>
          <w:szCs w:val="24"/>
        </w:rPr>
        <w:t>tatus for protected fauna and other special features contained within the Sefton Coast Site of Special Scientific Interest.</w:t>
      </w:r>
    </w:p>
    <w:p w14:paraId="356EA8B6" w14:textId="4E23B0FC" w:rsidR="00906C74" w:rsidRDefault="00906C74" w:rsidP="00AC080E">
      <w:pPr>
        <w:jc w:val="both"/>
        <w:rPr>
          <w:rFonts w:ascii="Arial" w:hAnsi="Arial" w:cs="Arial"/>
          <w:sz w:val="24"/>
          <w:szCs w:val="24"/>
        </w:rPr>
      </w:pPr>
      <w:r w:rsidRPr="00575106">
        <w:rPr>
          <w:rFonts w:ascii="Arial" w:hAnsi="Arial" w:cs="Arial"/>
          <w:sz w:val="24"/>
          <w:szCs w:val="24"/>
        </w:rPr>
        <w:t>Use of drones in the UK is governed by the Civil Aviation Authority (CAA)</w:t>
      </w:r>
      <w:r w:rsidR="00C574CD" w:rsidRPr="00575106">
        <w:rPr>
          <w:rFonts w:ascii="Arial" w:hAnsi="Arial" w:cs="Arial"/>
          <w:sz w:val="24"/>
          <w:szCs w:val="24"/>
        </w:rPr>
        <w:t>, but before flying a drone any person must remain within all existing laws, not just aviation law.</w:t>
      </w:r>
    </w:p>
    <w:p w14:paraId="714B21A9" w14:textId="77777777" w:rsidR="00627032" w:rsidRPr="00575106" w:rsidRDefault="00627032" w:rsidP="00AC080E">
      <w:pPr>
        <w:jc w:val="both"/>
        <w:rPr>
          <w:rFonts w:ascii="Arial" w:hAnsi="Arial" w:cs="Arial"/>
          <w:sz w:val="24"/>
          <w:szCs w:val="24"/>
        </w:rPr>
      </w:pPr>
    </w:p>
    <w:p w14:paraId="6A573E89" w14:textId="7750D5D8" w:rsidR="00627032" w:rsidRPr="00575106" w:rsidRDefault="006104F3" w:rsidP="00AC080E">
      <w:pPr>
        <w:jc w:val="both"/>
        <w:rPr>
          <w:rFonts w:ascii="Arial" w:hAnsi="Arial" w:cs="Arial"/>
          <w:b/>
          <w:sz w:val="24"/>
          <w:szCs w:val="24"/>
          <w:u w:val="single"/>
        </w:rPr>
      </w:pPr>
      <w:r>
        <w:rPr>
          <w:rFonts w:ascii="Arial" w:hAnsi="Arial" w:cs="Arial"/>
          <w:b/>
          <w:sz w:val="24"/>
          <w:szCs w:val="24"/>
          <w:u w:val="single"/>
        </w:rPr>
        <w:t xml:space="preserve">1.1 </w:t>
      </w:r>
      <w:r w:rsidR="00627032" w:rsidRPr="00575106">
        <w:rPr>
          <w:rFonts w:ascii="Arial" w:hAnsi="Arial" w:cs="Arial"/>
          <w:b/>
          <w:sz w:val="24"/>
          <w:szCs w:val="24"/>
          <w:u w:val="single"/>
        </w:rPr>
        <w:t>T</w:t>
      </w:r>
      <w:r w:rsidR="004A41BA" w:rsidRPr="00575106">
        <w:rPr>
          <w:rFonts w:ascii="Arial" w:hAnsi="Arial" w:cs="Arial"/>
          <w:b/>
          <w:sz w:val="24"/>
          <w:szCs w:val="24"/>
          <w:u w:val="single"/>
        </w:rPr>
        <w:t>he Drone Code</w:t>
      </w:r>
    </w:p>
    <w:p w14:paraId="30070E93" w14:textId="4F94F546" w:rsidR="00627032" w:rsidRPr="00575106" w:rsidRDefault="00C97941" w:rsidP="00AC080E">
      <w:pPr>
        <w:jc w:val="both"/>
        <w:rPr>
          <w:rFonts w:ascii="Arial" w:hAnsi="Arial" w:cs="Arial"/>
          <w:sz w:val="24"/>
          <w:szCs w:val="24"/>
        </w:rPr>
      </w:pPr>
      <w:r w:rsidRPr="00575106">
        <w:rPr>
          <w:rFonts w:ascii="Arial" w:hAnsi="Arial" w:cs="Arial"/>
          <w:sz w:val="24"/>
          <w:szCs w:val="24"/>
        </w:rPr>
        <w:t xml:space="preserve">The </w:t>
      </w:r>
      <w:r w:rsidR="00627032" w:rsidRPr="00575106">
        <w:rPr>
          <w:rFonts w:ascii="Arial" w:hAnsi="Arial" w:cs="Arial"/>
          <w:sz w:val="24"/>
          <w:szCs w:val="24"/>
        </w:rPr>
        <w:t>CAA, alongside aviation groups and others, has developed the drone code</w:t>
      </w:r>
      <w:r w:rsidR="0051141F" w:rsidRPr="00575106">
        <w:rPr>
          <w:rFonts w:ascii="Arial" w:hAnsi="Arial" w:cs="Arial"/>
          <w:sz w:val="24"/>
          <w:szCs w:val="24"/>
        </w:rPr>
        <w:t>.</w:t>
      </w:r>
      <w:r w:rsidR="00627032" w:rsidRPr="00575106">
        <w:rPr>
          <w:rFonts w:ascii="Arial" w:hAnsi="Arial" w:cs="Arial"/>
          <w:sz w:val="24"/>
          <w:szCs w:val="24"/>
        </w:rPr>
        <w:t xml:space="preserve"> </w:t>
      </w:r>
      <w:r w:rsidR="0051141F" w:rsidRPr="00575106">
        <w:rPr>
          <w:rFonts w:ascii="Arial" w:hAnsi="Arial" w:cs="Arial"/>
          <w:sz w:val="24"/>
          <w:szCs w:val="24"/>
        </w:rPr>
        <w:t xml:space="preserve">All drone users must remain compliant with the CAA Drone Code at all times, </w:t>
      </w:r>
      <w:r w:rsidR="00627032" w:rsidRPr="00575106">
        <w:rPr>
          <w:rFonts w:ascii="Arial" w:hAnsi="Arial" w:cs="Arial"/>
          <w:sz w:val="24"/>
          <w:szCs w:val="24"/>
        </w:rPr>
        <w:t xml:space="preserve">which we summarise here, but the full document can be seen at </w:t>
      </w:r>
      <w:hyperlink r:id="rId12" w:tooltip="A link to the Civil Aviation Authority website " w:history="1">
        <w:r w:rsidR="00627032" w:rsidRPr="00575106">
          <w:rPr>
            <w:rStyle w:val="Hyperlink"/>
            <w:rFonts w:ascii="Arial" w:hAnsi="Arial" w:cs="Arial"/>
            <w:sz w:val="24"/>
            <w:szCs w:val="24"/>
          </w:rPr>
          <w:t>https://register-drones.caa.co.uk/drone-code</w:t>
        </w:r>
      </w:hyperlink>
    </w:p>
    <w:p w14:paraId="19C6DA19" w14:textId="77777777" w:rsidR="00DA5A5A" w:rsidRDefault="00DA5A5A"/>
    <w:tbl>
      <w:tblPr>
        <w:tblStyle w:val="TableGrid"/>
        <w:tblW w:w="9351" w:type="dxa"/>
        <w:tblLook w:val="04A0" w:firstRow="1" w:lastRow="0" w:firstColumn="1" w:lastColumn="0" w:noHBand="0" w:noVBand="1"/>
        <w:tblDescription w:val="Flying safely and responsibly details are added to a table with some explanitory images "/>
      </w:tblPr>
      <w:tblGrid>
        <w:gridCol w:w="5740"/>
        <w:gridCol w:w="3611"/>
      </w:tblGrid>
      <w:tr w:rsidR="0032642D" w14:paraId="1EE0B6F3" w14:textId="77777777" w:rsidTr="00941F2F">
        <w:tc>
          <w:tcPr>
            <w:tcW w:w="9351" w:type="dxa"/>
            <w:gridSpan w:val="2"/>
          </w:tcPr>
          <w:p w14:paraId="7CA9A980" w14:textId="77777777" w:rsidR="00DA5A5A" w:rsidRDefault="00DA5A5A" w:rsidP="00DA5A5A">
            <w:pPr>
              <w:shd w:val="clear" w:color="auto" w:fill="FFFFFF"/>
              <w:outlineLvl w:val="1"/>
              <w:rPr>
                <w:rFonts w:ascii="Arial" w:eastAsia="Times New Roman" w:hAnsi="Arial" w:cs="Arial"/>
                <w:b/>
                <w:bCs/>
                <w:color w:val="0C1975"/>
                <w:sz w:val="24"/>
                <w:szCs w:val="24"/>
                <w:lang w:eastAsia="en-GB"/>
              </w:rPr>
            </w:pPr>
          </w:p>
          <w:p w14:paraId="13D88B17" w14:textId="77777777" w:rsidR="0032642D" w:rsidRPr="0032642D" w:rsidRDefault="0032642D" w:rsidP="0032642D">
            <w:pPr>
              <w:shd w:val="clear" w:color="auto" w:fill="FFFFFF"/>
              <w:spacing w:after="300"/>
              <w:outlineLvl w:val="1"/>
              <w:rPr>
                <w:rFonts w:ascii="Arial" w:eastAsia="Times New Roman" w:hAnsi="Arial" w:cs="Arial"/>
                <w:b/>
                <w:bCs/>
                <w:color w:val="0C1975"/>
                <w:sz w:val="24"/>
                <w:szCs w:val="24"/>
                <w:lang w:eastAsia="en-GB"/>
              </w:rPr>
            </w:pPr>
            <w:r w:rsidRPr="0032642D">
              <w:rPr>
                <w:rFonts w:ascii="Arial" w:eastAsia="Times New Roman" w:hAnsi="Arial" w:cs="Arial"/>
                <w:b/>
                <w:bCs/>
                <w:color w:val="0C1975"/>
                <w:sz w:val="24"/>
                <w:szCs w:val="24"/>
                <w:lang w:eastAsia="en-GB"/>
              </w:rPr>
              <w:t xml:space="preserve">Flying safely and responsibly (Points 1 and 2) </w:t>
            </w:r>
          </w:p>
          <w:p w14:paraId="755CA0EF" w14:textId="77777777" w:rsidR="0032642D" w:rsidRPr="0032642D" w:rsidRDefault="0032642D" w:rsidP="0032642D">
            <w:pPr>
              <w:shd w:val="clear" w:color="auto" w:fill="FFFFFF"/>
              <w:spacing w:after="225"/>
              <w:rPr>
                <w:rFonts w:ascii="Arial" w:eastAsia="Times New Roman" w:hAnsi="Arial" w:cs="Arial"/>
                <w:color w:val="0B0C0C"/>
                <w:lang w:eastAsia="en-GB"/>
              </w:rPr>
            </w:pPr>
            <w:r w:rsidRPr="0032642D">
              <w:rPr>
                <w:rFonts w:ascii="Arial" w:eastAsia="Times New Roman" w:hAnsi="Arial" w:cs="Arial"/>
                <w:color w:val="0B0C0C"/>
                <w:lang w:eastAsia="en-GB"/>
              </w:rPr>
              <w:t xml:space="preserve">General responsibilities. </w:t>
            </w:r>
          </w:p>
          <w:p w14:paraId="7D96D7C6" w14:textId="77777777" w:rsidR="0032642D" w:rsidRDefault="0032642D"/>
        </w:tc>
      </w:tr>
      <w:tr w:rsidR="00627032" w14:paraId="56CC27F4" w14:textId="77777777" w:rsidTr="00941F2F">
        <w:tc>
          <w:tcPr>
            <w:tcW w:w="5740" w:type="dxa"/>
          </w:tcPr>
          <w:p w14:paraId="2DD75109" w14:textId="77777777" w:rsidR="00627032" w:rsidRDefault="004C784F" w:rsidP="004C784F">
            <w:r w:rsidRPr="004C784F">
              <w:rPr>
                <w:rFonts w:ascii="Arial" w:hAnsi="Arial" w:cs="Arial"/>
                <w:color w:val="0C1975"/>
              </w:rPr>
              <w:t>1.</w:t>
            </w:r>
            <w:r>
              <w:rPr>
                <w:rFonts w:ascii="Arial" w:hAnsi="Arial" w:cs="Arial"/>
                <w:color w:val="0C1975"/>
              </w:rPr>
              <w:t xml:space="preserve"> </w:t>
            </w:r>
            <w:r w:rsidR="00627032" w:rsidRPr="004C784F">
              <w:rPr>
                <w:rFonts w:ascii="Arial" w:hAnsi="Arial" w:cs="Arial"/>
                <w:color w:val="0C1975"/>
              </w:rPr>
              <w:t>You’re responsible for flying safely whenever you fly</w:t>
            </w:r>
          </w:p>
          <w:p w14:paraId="384C880F" w14:textId="77777777" w:rsidR="00627032" w:rsidRDefault="00627032"/>
        </w:tc>
        <w:tc>
          <w:tcPr>
            <w:tcW w:w="3611" w:type="dxa"/>
          </w:tcPr>
          <w:p w14:paraId="6B0C6D5B" w14:textId="77777777" w:rsidR="00627032" w:rsidRPr="006570C5" w:rsidRDefault="00DA5A5A" w:rsidP="00DA5A5A">
            <w:pPr>
              <w:rPr>
                <w:rFonts w:ascii="Arial" w:hAnsi="Arial" w:cs="Arial"/>
              </w:rPr>
            </w:pPr>
            <w:r w:rsidRPr="006570C5">
              <w:rPr>
                <w:rFonts w:ascii="Arial" w:hAnsi="Arial" w:cs="Arial"/>
              </w:rPr>
              <w:t>Always fly within the law, be prepared for something to go wrong</w:t>
            </w:r>
            <w:r w:rsidR="004C784F" w:rsidRPr="006570C5">
              <w:rPr>
                <w:rFonts w:ascii="Arial" w:hAnsi="Arial" w:cs="Arial"/>
              </w:rPr>
              <w:t>. You could be fined or go to prison for the most serious breaches.</w:t>
            </w:r>
          </w:p>
        </w:tc>
      </w:tr>
      <w:tr w:rsidR="00627032" w14:paraId="6586F32A" w14:textId="77777777" w:rsidTr="00941F2F">
        <w:tc>
          <w:tcPr>
            <w:tcW w:w="5740" w:type="dxa"/>
          </w:tcPr>
          <w:p w14:paraId="7125AB0E" w14:textId="77777777" w:rsidR="00627032" w:rsidRDefault="00627032" w:rsidP="00627032">
            <w:pPr>
              <w:rPr>
                <w:rFonts w:ascii="Arial" w:hAnsi="Arial" w:cs="Arial"/>
                <w:color w:val="0C1975"/>
              </w:rPr>
            </w:pPr>
            <w:r>
              <w:rPr>
                <w:rFonts w:ascii="Arial" w:hAnsi="Arial" w:cs="Arial"/>
                <w:color w:val="0C1975"/>
              </w:rPr>
              <w:lastRenderedPageBreak/>
              <w:t>2. Always keep your drone or model aircraft in direct sight and make sure you have a full view of the surrounding airspace</w:t>
            </w:r>
          </w:p>
          <w:p w14:paraId="4D203C1C" w14:textId="77777777" w:rsidR="00627032" w:rsidRDefault="00627032"/>
        </w:tc>
        <w:tc>
          <w:tcPr>
            <w:tcW w:w="3611" w:type="dxa"/>
          </w:tcPr>
          <w:p w14:paraId="16F23925" w14:textId="6F7981D3" w:rsidR="007331B3" w:rsidRDefault="00672490" w:rsidP="00941F2F">
            <w:pPr>
              <w:jc w:val="right"/>
            </w:pPr>
            <w:r>
              <w:rPr>
                <w:noProof/>
                <w:color w:val="0B0C0C"/>
              </w:rPr>
              <w:drawing>
                <wp:inline distT="0" distB="0" distL="0" distR="0" wp14:anchorId="1BB21987" wp14:editId="1A8A1A4D">
                  <wp:extent cx="1941775" cy="1296035"/>
                  <wp:effectExtent l="0" t="0" r="1905" b="0"/>
                  <wp:docPr id="4" name="Picture 4" descr="Always keep your drone in direct 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ways keep your drone in direct sig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0224" cy="1308348"/>
                          </a:xfrm>
                          <a:prstGeom prst="rect">
                            <a:avLst/>
                          </a:prstGeom>
                          <a:noFill/>
                          <a:ln>
                            <a:noFill/>
                          </a:ln>
                        </pic:spPr>
                      </pic:pic>
                    </a:graphicData>
                  </a:graphic>
                </wp:inline>
              </w:drawing>
            </w:r>
          </w:p>
        </w:tc>
      </w:tr>
      <w:tr w:rsidR="0032642D" w14:paraId="172D7C3E" w14:textId="77777777" w:rsidTr="00941F2F">
        <w:tc>
          <w:tcPr>
            <w:tcW w:w="9351" w:type="dxa"/>
            <w:gridSpan w:val="2"/>
          </w:tcPr>
          <w:p w14:paraId="052B9157" w14:textId="77777777" w:rsidR="0032642D" w:rsidRPr="0032642D" w:rsidRDefault="0032642D" w:rsidP="00DA5A5A">
            <w:pPr>
              <w:shd w:val="clear" w:color="auto" w:fill="FFFFFF"/>
              <w:outlineLvl w:val="1"/>
              <w:rPr>
                <w:rFonts w:ascii="Arial" w:eastAsia="Times New Roman" w:hAnsi="Arial" w:cs="Arial"/>
                <w:bCs/>
                <w:color w:val="0C1975"/>
                <w:sz w:val="20"/>
                <w:szCs w:val="20"/>
                <w:lang w:eastAsia="en-GB"/>
              </w:rPr>
            </w:pPr>
          </w:p>
          <w:p w14:paraId="73736C7A" w14:textId="77777777" w:rsidR="0032642D" w:rsidRPr="0032642D" w:rsidRDefault="0032642D" w:rsidP="0032642D">
            <w:pPr>
              <w:shd w:val="clear" w:color="auto" w:fill="FFFFFF"/>
              <w:spacing w:after="300"/>
              <w:outlineLvl w:val="1"/>
              <w:rPr>
                <w:rFonts w:ascii="Arial" w:eastAsia="Times New Roman" w:hAnsi="Arial" w:cs="Arial"/>
                <w:b/>
                <w:bCs/>
                <w:color w:val="0C1975"/>
                <w:sz w:val="24"/>
                <w:szCs w:val="24"/>
                <w:lang w:eastAsia="en-GB"/>
              </w:rPr>
            </w:pPr>
            <w:r w:rsidRPr="0032642D">
              <w:rPr>
                <w:rFonts w:ascii="Arial" w:eastAsia="Times New Roman" w:hAnsi="Arial" w:cs="Arial"/>
                <w:b/>
                <w:bCs/>
                <w:color w:val="0C1975"/>
                <w:sz w:val="24"/>
                <w:szCs w:val="24"/>
                <w:lang w:eastAsia="en-GB"/>
              </w:rPr>
              <w:t xml:space="preserve">Where you can fly (Points 3 to 7) </w:t>
            </w:r>
          </w:p>
          <w:p w14:paraId="2E15752A" w14:textId="77777777" w:rsidR="0032642D" w:rsidRPr="0032642D" w:rsidRDefault="0032642D" w:rsidP="0032642D">
            <w:pPr>
              <w:shd w:val="clear" w:color="auto" w:fill="FFFFFF"/>
              <w:spacing w:after="225"/>
              <w:rPr>
                <w:rFonts w:ascii="Arial" w:eastAsia="Times New Roman" w:hAnsi="Arial" w:cs="Arial"/>
                <w:color w:val="0B0C0C"/>
                <w:lang w:eastAsia="en-GB"/>
              </w:rPr>
            </w:pPr>
            <w:r w:rsidRPr="0032642D">
              <w:rPr>
                <w:rFonts w:ascii="Arial" w:eastAsia="Times New Roman" w:hAnsi="Arial" w:cs="Arial"/>
                <w:color w:val="0B0C0C"/>
                <w:lang w:eastAsia="en-GB"/>
              </w:rPr>
              <w:t>Height limits and distances from people, buildings, crowds and vehicles.</w:t>
            </w:r>
            <w:r w:rsidRPr="0032642D">
              <w:rPr>
                <w:rFonts w:ascii="Arial" w:eastAsia="Times New Roman" w:hAnsi="Arial" w:cs="Arial"/>
                <w:color w:val="0B0C0C"/>
                <w:lang w:eastAsia="en-GB"/>
              </w:rPr>
              <w:br/>
              <w:t xml:space="preserve">Restrictions on flying near to airports. </w:t>
            </w:r>
          </w:p>
          <w:p w14:paraId="083C9504" w14:textId="77777777" w:rsidR="0032642D" w:rsidRDefault="0032642D" w:rsidP="00672490">
            <w:pPr>
              <w:jc w:val="right"/>
              <w:rPr>
                <w:noProof/>
                <w:color w:val="0B0C0C"/>
              </w:rPr>
            </w:pPr>
          </w:p>
        </w:tc>
      </w:tr>
      <w:tr w:rsidR="00627032" w14:paraId="59356D79" w14:textId="77777777" w:rsidTr="00941F2F">
        <w:tc>
          <w:tcPr>
            <w:tcW w:w="5740" w:type="dxa"/>
          </w:tcPr>
          <w:p w14:paraId="47041C6E" w14:textId="77777777" w:rsidR="00627032" w:rsidRDefault="00627032" w:rsidP="00627032">
            <w:pPr>
              <w:rPr>
                <w:rFonts w:ascii="Arial" w:hAnsi="Arial" w:cs="Arial"/>
                <w:color w:val="0C1975"/>
              </w:rPr>
            </w:pPr>
            <w:r>
              <w:rPr>
                <w:rFonts w:ascii="Arial" w:hAnsi="Arial" w:cs="Arial"/>
                <w:color w:val="0C1975"/>
              </w:rPr>
              <w:t>3. Never fly above 400ft (120m)</w:t>
            </w:r>
          </w:p>
          <w:p w14:paraId="03C393DD" w14:textId="77777777" w:rsidR="00627032" w:rsidRDefault="00627032"/>
        </w:tc>
        <w:tc>
          <w:tcPr>
            <w:tcW w:w="3611" w:type="dxa"/>
          </w:tcPr>
          <w:p w14:paraId="4A667F7B" w14:textId="23767C62" w:rsidR="007331B3" w:rsidRDefault="00672490" w:rsidP="00941F2F">
            <w:pPr>
              <w:jc w:val="right"/>
            </w:pPr>
            <w:r>
              <w:rPr>
                <w:noProof/>
                <w:color w:val="0B0C0C"/>
              </w:rPr>
              <w:drawing>
                <wp:inline distT="0" distB="0" distL="0" distR="0" wp14:anchorId="3F1FAFAC" wp14:editId="0863617A">
                  <wp:extent cx="1903095" cy="1270218"/>
                  <wp:effectExtent l="0" t="0" r="1905" b="6350"/>
                  <wp:docPr id="3" name="Picture 3" descr="&#10;                 Adjust the height you fly at in hilly areas so your drone or model aircraft is never more than 400ft (120m) from th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Adjust the height you fly at in hilly areas so your drone or model aircraft is never more than 400ft (120m) from the surfa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6917" cy="1279444"/>
                          </a:xfrm>
                          <a:prstGeom prst="rect">
                            <a:avLst/>
                          </a:prstGeom>
                          <a:noFill/>
                          <a:ln>
                            <a:noFill/>
                          </a:ln>
                        </pic:spPr>
                      </pic:pic>
                    </a:graphicData>
                  </a:graphic>
                </wp:inline>
              </w:drawing>
            </w:r>
          </w:p>
        </w:tc>
      </w:tr>
      <w:tr w:rsidR="00627032" w14:paraId="1A5E6B3C" w14:textId="77777777" w:rsidTr="00941F2F">
        <w:tc>
          <w:tcPr>
            <w:tcW w:w="5740" w:type="dxa"/>
          </w:tcPr>
          <w:p w14:paraId="71B58D73" w14:textId="77777777" w:rsidR="00627032" w:rsidRDefault="00627032" w:rsidP="00627032">
            <w:r>
              <w:rPr>
                <w:rFonts w:ascii="Arial" w:hAnsi="Arial" w:cs="Arial"/>
                <w:color w:val="0C1975"/>
              </w:rPr>
              <w:t>4. Keep the right distance from people</w:t>
            </w:r>
            <w:r w:rsidR="00672490">
              <w:rPr>
                <w:rFonts w:ascii="Arial" w:hAnsi="Arial" w:cs="Arial"/>
                <w:color w:val="0C1975"/>
              </w:rPr>
              <w:t xml:space="preserve"> (50m)</w:t>
            </w:r>
            <w:r>
              <w:rPr>
                <w:rFonts w:ascii="Arial" w:hAnsi="Arial" w:cs="Arial"/>
                <w:color w:val="0C1975"/>
              </w:rPr>
              <w:t>, property</w:t>
            </w:r>
            <w:r w:rsidR="00286028">
              <w:rPr>
                <w:rFonts w:ascii="Arial" w:hAnsi="Arial" w:cs="Arial"/>
                <w:color w:val="0C1975"/>
              </w:rPr>
              <w:t xml:space="preserve"> (50m)</w:t>
            </w:r>
            <w:r>
              <w:rPr>
                <w:rFonts w:ascii="Arial" w:hAnsi="Arial" w:cs="Arial"/>
                <w:color w:val="0C1975"/>
              </w:rPr>
              <w:t>, vehicles</w:t>
            </w:r>
            <w:r w:rsidR="00286028">
              <w:rPr>
                <w:rFonts w:ascii="Arial" w:hAnsi="Arial" w:cs="Arial"/>
                <w:color w:val="0C1975"/>
              </w:rPr>
              <w:t>(50m)</w:t>
            </w:r>
            <w:r>
              <w:rPr>
                <w:rFonts w:ascii="Arial" w:hAnsi="Arial" w:cs="Arial"/>
                <w:color w:val="0C1975"/>
              </w:rPr>
              <w:t xml:space="preserve"> and busy areas</w:t>
            </w:r>
            <w:r w:rsidR="00286028">
              <w:rPr>
                <w:rFonts w:ascii="Arial" w:hAnsi="Arial" w:cs="Arial"/>
                <w:color w:val="0C1975"/>
              </w:rPr>
              <w:t xml:space="preserve"> (150m), Crowds of people (150m) and never fly above crowds at any height</w:t>
            </w:r>
          </w:p>
          <w:p w14:paraId="5D007474" w14:textId="77777777" w:rsidR="00627032" w:rsidRDefault="00627032"/>
        </w:tc>
        <w:tc>
          <w:tcPr>
            <w:tcW w:w="3611" w:type="dxa"/>
          </w:tcPr>
          <w:p w14:paraId="5BE5CFB6" w14:textId="138E717A" w:rsidR="007331B3" w:rsidRDefault="00627032" w:rsidP="00941F2F">
            <w:pPr>
              <w:jc w:val="right"/>
            </w:pPr>
            <w:r>
              <w:rPr>
                <w:noProof/>
                <w:color w:val="0B0C0C"/>
              </w:rPr>
              <w:drawing>
                <wp:inline distT="0" distB="0" distL="0" distR="0" wp14:anchorId="3ADD72D7" wp14:editId="5C8B7174">
                  <wp:extent cx="1911857" cy="1276066"/>
                  <wp:effectExtent l="0" t="0" r="0" b="635"/>
                  <wp:docPr id="2" name="Picture 2" descr="Never fly closer to people than 5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ver fly closer to people than 50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3831" cy="1284058"/>
                          </a:xfrm>
                          <a:prstGeom prst="rect">
                            <a:avLst/>
                          </a:prstGeom>
                          <a:noFill/>
                          <a:ln>
                            <a:noFill/>
                          </a:ln>
                        </pic:spPr>
                      </pic:pic>
                    </a:graphicData>
                  </a:graphic>
                </wp:inline>
              </w:drawing>
            </w:r>
          </w:p>
        </w:tc>
      </w:tr>
      <w:tr w:rsidR="00627032" w14:paraId="4F672F45" w14:textId="77777777" w:rsidTr="00941F2F">
        <w:tc>
          <w:tcPr>
            <w:tcW w:w="5740" w:type="dxa"/>
          </w:tcPr>
          <w:p w14:paraId="3344A8C6" w14:textId="77777777" w:rsidR="00627032" w:rsidRDefault="00286028">
            <w:r>
              <w:rPr>
                <w:rFonts w:ascii="Arial" w:hAnsi="Arial" w:cs="Arial"/>
                <w:color w:val="0C1975"/>
              </w:rPr>
              <w:t>5. Stay well away from airports, airfields and aircraft</w:t>
            </w:r>
          </w:p>
        </w:tc>
        <w:tc>
          <w:tcPr>
            <w:tcW w:w="3611" w:type="dxa"/>
          </w:tcPr>
          <w:p w14:paraId="6C0B94CF" w14:textId="77777777" w:rsidR="00627032" w:rsidRDefault="00286028" w:rsidP="00672490">
            <w:pPr>
              <w:jc w:val="right"/>
            </w:pPr>
            <w:r>
              <w:rPr>
                <w:noProof/>
                <w:color w:val="0B0C0C"/>
              </w:rPr>
              <w:drawing>
                <wp:inline distT="0" distB="0" distL="0" distR="0" wp14:anchorId="6C8C56B0" wp14:editId="5EE69F30">
                  <wp:extent cx="1911196" cy="1275625"/>
                  <wp:effectExtent l="0" t="0" r="0" b="1270"/>
                  <wp:docPr id="5" name="Picture 5" descr="Never fly inside an airport’s flight restriction zone without per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ver fly inside an airport’s flight restriction zone without permis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1196" cy="1275625"/>
                          </a:xfrm>
                          <a:prstGeom prst="rect">
                            <a:avLst/>
                          </a:prstGeom>
                          <a:noFill/>
                          <a:ln>
                            <a:noFill/>
                          </a:ln>
                        </pic:spPr>
                      </pic:pic>
                    </a:graphicData>
                  </a:graphic>
                </wp:inline>
              </w:drawing>
            </w:r>
          </w:p>
          <w:p w14:paraId="1358C416" w14:textId="77777777" w:rsidR="007331B3" w:rsidRDefault="007331B3" w:rsidP="00672490">
            <w:pPr>
              <w:jc w:val="right"/>
            </w:pPr>
          </w:p>
        </w:tc>
      </w:tr>
      <w:tr w:rsidR="00627032" w14:paraId="711B7F00" w14:textId="77777777" w:rsidTr="00941F2F">
        <w:tc>
          <w:tcPr>
            <w:tcW w:w="5740" w:type="dxa"/>
          </w:tcPr>
          <w:p w14:paraId="448D5B82" w14:textId="77777777" w:rsidR="00627032" w:rsidRDefault="00286028">
            <w:pPr>
              <w:rPr>
                <w:rFonts w:ascii="Arial" w:hAnsi="Arial" w:cs="Arial"/>
                <w:color w:val="0C1975"/>
              </w:rPr>
            </w:pPr>
            <w:r>
              <w:rPr>
                <w:rFonts w:ascii="Arial" w:hAnsi="Arial" w:cs="Arial"/>
                <w:color w:val="0C1975"/>
              </w:rPr>
              <w:t xml:space="preserve">6. Always check and follow any flying restrictions </w:t>
            </w:r>
          </w:p>
          <w:p w14:paraId="7DFC6436" w14:textId="77777777" w:rsidR="00286028" w:rsidRDefault="00286028"/>
        </w:tc>
        <w:tc>
          <w:tcPr>
            <w:tcW w:w="3611" w:type="dxa"/>
          </w:tcPr>
          <w:p w14:paraId="569D7197" w14:textId="77777777" w:rsidR="00627032" w:rsidRDefault="004C784F" w:rsidP="004C784F">
            <w:r w:rsidRPr="006570C5">
              <w:rPr>
                <w:rFonts w:ascii="Arial" w:hAnsi="Arial" w:cs="Arial"/>
              </w:rPr>
              <w:t>e.g. restricted airspace, events, emergency incidents</w:t>
            </w:r>
          </w:p>
        </w:tc>
      </w:tr>
      <w:tr w:rsidR="00627032" w14:paraId="6651F1FE" w14:textId="77777777" w:rsidTr="00941F2F">
        <w:tc>
          <w:tcPr>
            <w:tcW w:w="5740" w:type="dxa"/>
          </w:tcPr>
          <w:p w14:paraId="46E41856" w14:textId="77777777" w:rsidR="00627032" w:rsidRDefault="00286028">
            <w:pPr>
              <w:rPr>
                <w:rFonts w:ascii="Arial" w:hAnsi="Arial" w:cs="Arial"/>
                <w:color w:val="0C1975"/>
              </w:rPr>
            </w:pPr>
            <w:r>
              <w:rPr>
                <w:rFonts w:ascii="Arial" w:hAnsi="Arial" w:cs="Arial"/>
                <w:color w:val="0C1975"/>
              </w:rPr>
              <w:t>7. Check for local restrictions and temporary hazards</w:t>
            </w:r>
            <w:r w:rsidR="007331B3">
              <w:rPr>
                <w:rFonts w:ascii="Arial" w:hAnsi="Arial" w:cs="Arial"/>
                <w:color w:val="0C1975"/>
              </w:rPr>
              <w:t xml:space="preserve"> </w:t>
            </w:r>
          </w:p>
          <w:p w14:paraId="37868677" w14:textId="77777777" w:rsidR="00286028" w:rsidRDefault="00286028"/>
        </w:tc>
        <w:tc>
          <w:tcPr>
            <w:tcW w:w="3611" w:type="dxa"/>
          </w:tcPr>
          <w:p w14:paraId="3EE15A4C" w14:textId="77777777" w:rsidR="00627032" w:rsidRDefault="006570C5" w:rsidP="004C784F">
            <w:r w:rsidRPr="006570C5">
              <w:rPr>
                <w:rFonts w:ascii="Arial" w:hAnsi="Arial" w:cs="Arial"/>
              </w:rPr>
              <w:t>e.g. local byelaws, animals / disturbance, other aircraft</w:t>
            </w:r>
          </w:p>
        </w:tc>
      </w:tr>
      <w:tr w:rsidR="0032642D" w14:paraId="4214632E" w14:textId="77777777" w:rsidTr="00941F2F">
        <w:tc>
          <w:tcPr>
            <w:tcW w:w="9351" w:type="dxa"/>
            <w:gridSpan w:val="2"/>
          </w:tcPr>
          <w:p w14:paraId="70BD9C0D" w14:textId="77777777" w:rsidR="0032642D" w:rsidRPr="0032642D" w:rsidRDefault="0032642D" w:rsidP="00DA5A5A">
            <w:pPr>
              <w:shd w:val="clear" w:color="auto" w:fill="FFFFFF"/>
              <w:outlineLvl w:val="1"/>
              <w:rPr>
                <w:rFonts w:ascii="Arial" w:eastAsia="Times New Roman" w:hAnsi="Arial" w:cs="Arial"/>
                <w:bCs/>
                <w:color w:val="0C1975"/>
                <w:sz w:val="20"/>
                <w:szCs w:val="20"/>
                <w:lang w:eastAsia="en-GB"/>
              </w:rPr>
            </w:pPr>
          </w:p>
          <w:p w14:paraId="35188573" w14:textId="77777777" w:rsidR="0032642D" w:rsidRPr="0032642D" w:rsidRDefault="0032642D" w:rsidP="0032642D">
            <w:pPr>
              <w:shd w:val="clear" w:color="auto" w:fill="FFFFFF"/>
              <w:spacing w:after="300"/>
              <w:outlineLvl w:val="1"/>
              <w:rPr>
                <w:rFonts w:ascii="Arial" w:eastAsia="Times New Roman" w:hAnsi="Arial" w:cs="Arial"/>
                <w:b/>
                <w:bCs/>
                <w:color w:val="0C1975"/>
                <w:sz w:val="28"/>
                <w:szCs w:val="28"/>
                <w:lang w:eastAsia="en-GB"/>
              </w:rPr>
            </w:pPr>
            <w:r w:rsidRPr="0032642D">
              <w:rPr>
                <w:rFonts w:ascii="Arial" w:eastAsia="Times New Roman" w:hAnsi="Arial" w:cs="Arial"/>
                <w:b/>
                <w:bCs/>
                <w:color w:val="0C1975"/>
                <w:sz w:val="28"/>
                <w:szCs w:val="28"/>
                <w:lang w:eastAsia="en-GB"/>
              </w:rPr>
              <w:t xml:space="preserve">Making every flight safe (Points 8 to 15) </w:t>
            </w:r>
          </w:p>
          <w:p w14:paraId="08C467D2" w14:textId="77777777" w:rsidR="0032642D" w:rsidRPr="0032642D" w:rsidRDefault="0032642D" w:rsidP="0032642D">
            <w:pPr>
              <w:shd w:val="clear" w:color="auto" w:fill="FFFFFF"/>
              <w:spacing w:after="225"/>
              <w:rPr>
                <w:rFonts w:ascii="Arial" w:eastAsia="Times New Roman" w:hAnsi="Arial" w:cs="Arial"/>
                <w:color w:val="0B0C0C"/>
                <w:lang w:eastAsia="en-GB"/>
              </w:rPr>
            </w:pPr>
            <w:r w:rsidRPr="0032642D">
              <w:rPr>
                <w:rFonts w:ascii="Arial" w:eastAsia="Times New Roman" w:hAnsi="Arial" w:cs="Arial"/>
                <w:color w:val="0B0C0C"/>
                <w:lang w:eastAsia="en-GB"/>
              </w:rPr>
              <w:t>What to do before flying, during a flight and after a flight</w:t>
            </w:r>
          </w:p>
          <w:p w14:paraId="71CF8B00" w14:textId="77777777" w:rsidR="0032642D" w:rsidRDefault="0032642D" w:rsidP="00672490">
            <w:pPr>
              <w:jc w:val="right"/>
            </w:pPr>
          </w:p>
        </w:tc>
      </w:tr>
      <w:tr w:rsidR="00627032" w14:paraId="070FC05A" w14:textId="77777777" w:rsidTr="00941F2F">
        <w:tc>
          <w:tcPr>
            <w:tcW w:w="5740" w:type="dxa"/>
          </w:tcPr>
          <w:p w14:paraId="232DB002" w14:textId="77777777" w:rsidR="00627032" w:rsidRDefault="007331B3">
            <w:pPr>
              <w:rPr>
                <w:rFonts w:ascii="Arial" w:hAnsi="Arial" w:cs="Arial"/>
                <w:color w:val="0C1975"/>
              </w:rPr>
            </w:pPr>
            <w:r>
              <w:rPr>
                <w:rFonts w:ascii="Arial" w:hAnsi="Arial" w:cs="Arial"/>
                <w:color w:val="0C1975"/>
              </w:rPr>
              <w:t>8. Make sure you know what your drone or model aircraft can and cannot do</w:t>
            </w:r>
          </w:p>
          <w:p w14:paraId="2AC5FD77" w14:textId="77777777" w:rsidR="007331B3" w:rsidRDefault="007331B3"/>
        </w:tc>
        <w:tc>
          <w:tcPr>
            <w:tcW w:w="3611" w:type="dxa"/>
          </w:tcPr>
          <w:p w14:paraId="089995AD" w14:textId="77777777" w:rsidR="00627032" w:rsidRDefault="00627032" w:rsidP="00672490">
            <w:pPr>
              <w:jc w:val="right"/>
            </w:pPr>
          </w:p>
        </w:tc>
      </w:tr>
      <w:tr w:rsidR="00627032" w14:paraId="00AEAFAB" w14:textId="77777777" w:rsidTr="00941F2F">
        <w:tc>
          <w:tcPr>
            <w:tcW w:w="5740" w:type="dxa"/>
          </w:tcPr>
          <w:p w14:paraId="02530082" w14:textId="77777777" w:rsidR="00627032" w:rsidRDefault="007331B3">
            <w:pPr>
              <w:rPr>
                <w:rFonts w:ascii="Arial" w:hAnsi="Arial" w:cs="Arial"/>
                <w:color w:val="0C1975"/>
              </w:rPr>
            </w:pPr>
            <w:r>
              <w:rPr>
                <w:rFonts w:ascii="Arial" w:hAnsi="Arial" w:cs="Arial"/>
                <w:color w:val="0C1975"/>
              </w:rPr>
              <w:lastRenderedPageBreak/>
              <w:t>9. Make sure your drone or model aircraft is fit to fly</w:t>
            </w:r>
          </w:p>
          <w:p w14:paraId="45473D77" w14:textId="77777777" w:rsidR="007331B3" w:rsidRDefault="007331B3"/>
        </w:tc>
        <w:tc>
          <w:tcPr>
            <w:tcW w:w="3611" w:type="dxa"/>
          </w:tcPr>
          <w:p w14:paraId="590DC796" w14:textId="77777777" w:rsidR="00627032" w:rsidRDefault="006570C5" w:rsidP="006570C5">
            <w:r>
              <w:t>e.g. check batteries / fuel, check software / firmware &amp; keep it updated</w:t>
            </w:r>
          </w:p>
        </w:tc>
      </w:tr>
      <w:tr w:rsidR="00627032" w14:paraId="24CEC8C0" w14:textId="77777777" w:rsidTr="00941F2F">
        <w:tc>
          <w:tcPr>
            <w:tcW w:w="5740" w:type="dxa"/>
          </w:tcPr>
          <w:p w14:paraId="4895F55C" w14:textId="77777777" w:rsidR="00627032" w:rsidRDefault="007331B3" w:rsidP="007331B3">
            <w:pPr>
              <w:tabs>
                <w:tab w:val="left" w:pos="1290"/>
              </w:tabs>
              <w:rPr>
                <w:rFonts w:ascii="Arial" w:hAnsi="Arial" w:cs="Arial"/>
                <w:color w:val="0C1975"/>
              </w:rPr>
            </w:pPr>
            <w:r>
              <w:rPr>
                <w:rFonts w:ascii="Arial" w:hAnsi="Arial" w:cs="Arial"/>
                <w:color w:val="0C1975"/>
              </w:rPr>
              <w:t>10. Do not fly if the weather could affect your flight</w:t>
            </w:r>
          </w:p>
          <w:p w14:paraId="3BF293C7" w14:textId="77777777" w:rsidR="007331B3" w:rsidRDefault="007331B3" w:rsidP="007331B3">
            <w:pPr>
              <w:tabs>
                <w:tab w:val="left" w:pos="1290"/>
              </w:tabs>
            </w:pPr>
          </w:p>
        </w:tc>
        <w:tc>
          <w:tcPr>
            <w:tcW w:w="3611" w:type="dxa"/>
          </w:tcPr>
          <w:p w14:paraId="641C17ED" w14:textId="77777777" w:rsidR="00627032" w:rsidRDefault="006570C5" w:rsidP="006570C5">
            <w:r>
              <w:t>Adverse weather may affect you and your drone</w:t>
            </w:r>
          </w:p>
        </w:tc>
      </w:tr>
      <w:tr w:rsidR="007331B3" w14:paraId="66135D7E" w14:textId="77777777" w:rsidTr="00941F2F">
        <w:tc>
          <w:tcPr>
            <w:tcW w:w="5740" w:type="dxa"/>
          </w:tcPr>
          <w:p w14:paraId="2BF82593" w14:textId="77777777" w:rsidR="007331B3" w:rsidRDefault="007331B3" w:rsidP="007331B3">
            <w:pPr>
              <w:tabs>
                <w:tab w:val="left" w:pos="1290"/>
              </w:tabs>
              <w:rPr>
                <w:rFonts w:ascii="Arial" w:hAnsi="Arial" w:cs="Arial"/>
                <w:color w:val="0C1975"/>
              </w:rPr>
            </w:pPr>
            <w:r>
              <w:rPr>
                <w:rFonts w:ascii="Arial" w:hAnsi="Arial" w:cs="Arial"/>
                <w:color w:val="0C1975"/>
              </w:rPr>
              <w:t>11. Make sure you’re fit to fly</w:t>
            </w:r>
          </w:p>
          <w:p w14:paraId="69C6383D" w14:textId="77777777" w:rsidR="007331B3" w:rsidRDefault="007331B3" w:rsidP="007331B3">
            <w:pPr>
              <w:tabs>
                <w:tab w:val="left" w:pos="1290"/>
              </w:tabs>
              <w:rPr>
                <w:rFonts w:ascii="Arial" w:hAnsi="Arial" w:cs="Arial"/>
                <w:color w:val="0C1975"/>
              </w:rPr>
            </w:pPr>
          </w:p>
        </w:tc>
        <w:tc>
          <w:tcPr>
            <w:tcW w:w="3611" w:type="dxa"/>
          </w:tcPr>
          <w:p w14:paraId="74687312" w14:textId="77777777" w:rsidR="007331B3" w:rsidRDefault="006570C5" w:rsidP="006570C5">
            <w:r>
              <w:t>Do not drink and fly, do not fly under the influence of drugs or medication, do not fly if tired or unwell</w:t>
            </w:r>
          </w:p>
        </w:tc>
      </w:tr>
      <w:tr w:rsidR="007331B3" w14:paraId="76B19B1B" w14:textId="77777777" w:rsidTr="00941F2F">
        <w:tc>
          <w:tcPr>
            <w:tcW w:w="5740" w:type="dxa"/>
          </w:tcPr>
          <w:p w14:paraId="0FF6909B" w14:textId="77777777" w:rsidR="007331B3" w:rsidRDefault="007331B3" w:rsidP="007331B3">
            <w:pPr>
              <w:tabs>
                <w:tab w:val="left" w:pos="1290"/>
              </w:tabs>
              <w:rPr>
                <w:rFonts w:ascii="Arial" w:hAnsi="Arial" w:cs="Arial"/>
                <w:color w:val="0C1975"/>
              </w:rPr>
            </w:pPr>
            <w:r>
              <w:rPr>
                <w:rFonts w:ascii="Arial" w:hAnsi="Arial" w:cs="Arial"/>
                <w:color w:val="0C1975"/>
              </w:rPr>
              <w:t xml:space="preserve">12. </w:t>
            </w:r>
            <w:proofErr w:type="gramStart"/>
            <w:r>
              <w:rPr>
                <w:rFonts w:ascii="Arial" w:hAnsi="Arial" w:cs="Arial"/>
                <w:color w:val="0C1975"/>
              </w:rPr>
              <w:t>Take action</w:t>
            </w:r>
            <w:proofErr w:type="gramEnd"/>
            <w:r>
              <w:rPr>
                <w:rFonts w:ascii="Arial" w:hAnsi="Arial" w:cs="Arial"/>
                <w:color w:val="0C1975"/>
              </w:rPr>
              <w:t xml:space="preserve"> quickly and safely if the situation in the air or on the ground changes</w:t>
            </w:r>
          </w:p>
          <w:p w14:paraId="01163805" w14:textId="77777777" w:rsidR="007331B3" w:rsidRDefault="007331B3" w:rsidP="007331B3">
            <w:pPr>
              <w:tabs>
                <w:tab w:val="left" w:pos="1290"/>
              </w:tabs>
              <w:rPr>
                <w:rFonts w:ascii="Arial" w:hAnsi="Arial" w:cs="Arial"/>
                <w:color w:val="0C1975"/>
              </w:rPr>
            </w:pPr>
          </w:p>
        </w:tc>
        <w:tc>
          <w:tcPr>
            <w:tcW w:w="3611" w:type="dxa"/>
          </w:tcPr>
          <w:p w14:paraId="4C6FC3A6" w14:textId="77777777" w:rsidR="007331B3" w:rsidRDefault="007331B3" w:rsidP="00672490">
            <w:pPr>
              <w:jc w:val="right"/>
            </w:pPr>
          </w:p>
        </w:tc>
      </w:tr>
      <w:tr w:rsidR="007331B3" w14:paraId="11FD8428" w14:textId="77777777" w:rsidTr="00941F2F">
        <w:tc>
          <w:tcPr>
            <w:tcW w:w="5740" w:type="dxa"/>
          </w:tcPr>
          <w:p w14:paraId="16986461" w14:textId="77777777" w:rsidR="007331B3" w:rsidRDefault="007331B3" w:rsidP="007331B3">
            <w:pPr>
              <w:tabs>
                <w:tab w:val="left" w:pos="1290"/>
              </w:tabs>
              <w:rPr>
                <w:rFonts w:ascii="Arial" w:hAnsi="Arial" w:cs="Arial"/>
                <w:color w:val="0C1975"/>
              </w:rPr>
            </w:pPr>
            <w:r>
              <w:rPr>
                <w:rFonts w:ascii="Arial" w:hAnsi="Arial" w:cs="Arial"/>
                <w:color w:val="0C1975"/>
              </w:rPr>
              <w:t>13. Report any dangerous incidents or near misses</w:t>
            </w:r>
          </w:p>
          <w:p w14:paraId="6F4FA398" w14:textId="77777777" w:rsidR="007331B3" w:rsidRDefault="007331B3" w:rsidP="007331B3">
            <w:pPr>
              <w:tabs>
                <w:tab w:val="left" w:pos="1290"/>
              </w:tabs>
              <w:rPr>
                <w:rFonts w:ascii="Arial" w:hAnsi="Arial" w:cs="Arial"/>
                <w:color w:val="0C1975"/>
              </w:rPr>
            </w:pPr>
          </w:p>
        </w:tc>
        <w:tc>
          <w:tcPr>
            <w:tcW w:w="3611" w:type="dxa"/>
          </w:tcPr>
          <w:p w14:paraId="5D43ED90" w14:textId="77777777" w:rsidR="007331B3" w:rsidRDefault="007725A6" w:rsidP="007725A6">
            <w:r>
              <w:t>These should be reported to the CAA. Also beware of possible security response at airports or other sensitive sites</w:t>
            </w:r>
          </w:p>
        </w:tc>
      </w:tr>
      <w:tr w:rsidR="007331B3" w14:paraId="68EEAFC7" w14:textId="77777777" w:rsidTr="00941F2F">
        <w:tc>
          <w:tcPr>
            <w:tcW w:w="5740" w:type="dxa"/>
          </w:tcPr>
          <w:p w14:paraId="45C3BA03" w14:textId="77777777" w:rsidR="007331B3" w:rsidRDefault="007331B3" w:rsidP="007331B3">
            <w:pPr>
              <w:tabs>
                <w:tab w:val="left" w:pos="1290"/>
              </w:tabs>
              <w:rPr>
                <w:rFonts w:ascii="Arial" w:hAnsi="Arial" w:cs="Arial"/>
                <w:color w:val="0C1975"/>
              </w:rPr>
            </w:pPr>
            <w:r>
              <w:rPr>
                <w:rFonts w:ascii="Arial" w:hAnsi="Arial" w:cs="Arial"/>
                <w:color w:val="0C1975"/>
              </w:rPr>
              <w:t>14. Do not use your drone or model aircraft to make money or for any kind of payment</w:t>
            </w:r>
          </w:p>
          <w:p w14:paraId="00C3E9DF" w14:textId="77777777" w:rsidR="007331B3" w:rsidRDefault="007331B3" w:rsidP="007331B3">
            <w:pPr>
              <w:tabs>
                <w:tab w:val="left" w:pos="1290"/>
              </w:tabs>
              <w:rPr>
                <w:rFonts w:ascii="Arial" w:hAnsi="Arial" w:cs="Arial"/>
                <w:color w:val="0C1975"/>
              </w:rPr>
            </w:pPr>
          </w:p>
        </w:tc>
        <w:tc>
          <w:tcPr>
            <w:tcW w:w="3611" w:type="dxa"/>
          </w:tcPr>
          <w:p w14:paraId="76EFCF40" w14:textId="77777777" w:rsidR="007331B3" w:rsidRDefault="007331B3" w:rsidP="007331B3">
            <w:pPr>
              <w:tabs>
                <w:tab w:val="left" w:pos="183"/>
              </w:tabs>
            </w:pPr>
            <w:r>
              <w:t>If you want to do this, you’ll need to get a permission from the Civil Aviation Authority that allows you to conduct commercial operations.</w:t>
            </w:r>
          </w:p>
        </w:tc>
      </w:tr>
      <w:tr w:rsidR="007331B3" w14:paraId="0EC5538C" w14:textId="77777777" w:rsidTr="00941F2F">
        <w:tc>
          <w:tcPr>
            <w:tcW w:w="5740" w:type="dxa"/>
          </w:tcPr>
          <w:p w14:paraId="27DA4F78" w14:textId="77777777" w:rsidR="007331B3" w:rsidRDefault="00A13129" w:rsidP="007331B3">
            <w:pPr>
              <w:tabs>
                <w:tab w:val="left" w:pos="1290"/>
              </w:tabs>
              <w:rPr>
                <w:rFonts w:ascii="Arial" w:hAnsi="Arial" w:cs="Arial"/>
                <w:color w:val="0C1975"/>
              </w:rPr>
            </w:pPr>
            <w:r>
              <w:rPr>
                <w:rFonts w:ascii="Arial" w:hAnsi="Arial" w:cs="Arial"/>
                <w:color w:val="0C1975"/>
              </w:rPr>
              <w:t xml:space="preserve">15. If you fly your drone or model aircraft for recreation, you can choose </w:t>
            </w:r>
            <w:proofErr w:type="gramStart"/>
            <w:r>
              <w:rPr>
                <w:rFonts w:ascii="Arial" w:hAnsi="Arial" w:cs="Arial"/>
                <w:color w:val="0C1975"/>
              </w:rPr>
              <w:t>whether or not</w:t>
            </w:r>
            <w:proofErr w:type="gramEnd"/>
            <w:r>
              <w:rPr>
                <w:rFonts w:ascii="Arial" w:hAnsi="Arial" w:cs="Arial"/>
                <w:color w:val="0C1975"/>
              </w:rPr>
              <w:t xml:space="preserve"> to have insurance</w:t>
            </w:r>
          </w:p>
          <w:p w14:paraId="7D2770D4" w14:textId="77777777" w:rsidR="00A13129" w:rsidRDefault="00A13129" w:rsidP="007331B3">
            <w:pPr>
              <w:tabs>
                <w:tab w:val="left" w:pos="1290"/>
              </w:tabs>
              <w:rPr>
                <w:rFonts w:ascii="Arial" w:hAnsi="Arial" w:cs="Arial"/>
                <w:color w:val="0C1975"/>
              </w:rPr>
            </w:pPr>
          </w:p>
        </w:tc>
        <w:tc>
          <w:tcPr>
            <w:tcW w:w="3611" w:type="dxa"/>
          </w:tcPr>
          <w:p w14:paraId="6D2064BB" w14:textId="77777777" w:rsidR="007331B3" w:rsidRDefault="00A13129" w:rsidP="00A13129">
            <w:r>
              <w:t>Insurance is optional if you’re flying for recreation. However, you should remember that you’re responsible for your actions, which means you could be held personally liable for any injury or damage you cause while you’re flying.</w:t>
            </w:r>
          </w:p>
        </w:tc>
      </w:tr>
      <w:tr w:rsidR="00B40183" w14:paraId="4285F302" w14:textId="77777777" w:rsidTr="00941F2F">
        <w:tc>
          <w:tcPr>
            <w:tcW w:w="9351" w:type="dxa"/>
            <w:gridSpan w:val="2"/>
          </w:tcPr>
          <w:p w14:paraId="4322CDD8" w14:textId="77777777" w:rsidR="0032642D" w:rsidRPr="0032642D" w:rsidRDefault="0032642D" w:rsidP="00DA5A5A">
            <w:pPr>
              <w:shd w:val="clear" w:color="auto" w:fill="FFFFFF"/>
              <w:outlineLvl w:val="1"/>
              <w:rPr>
                <w:rFonts w:ascii="Arial" w:eastAsia="Times New Roman" w:hAnsi="Arial" w:cs="Arial"/>
                <w:bCs/>
                <w:color w:val="0C1975"/>
                <w:sz w:val="20"/>
                <w:szCs w:val="20"/>
                <w:lang w:eastAsia="en-GB"/>
              </w:rPr>
            </w:pPr>
          </w:p>
          <w:p w14:paraId="293FA2D9" w14:textId="77777777" w:rsidR="00B40183" w:rsidRPr="00B40183" w:rsidRDefault="00B40183" w:rsidP="00B40183">
            <w:pPr>
              <w:shd w:val="clear" w:color="auto" w:fill="FFFFFF"/>
              <w:spacing w:after="300"/>
              <w:outlineLvl w:val="1"/>
              <w:rPr>
                <w:rFonts w:ascii="Arial" w:eastAsia="Times New Roman" w:hAnsi="Arial" w:cs="Arial"/>
                <w:b/>
                <w:bCs/>
                <w:color w:val="0C1975"/>
                <w:sz w:val="28"/>
                <w:szCs w:val="28"/>
                <w:lang w:eastAsia="en-GB"/>
              </w:rPr>
            </w:pPr>
            <w:r w:rsidRPr="00B40183">
              <w:rPr>
                <w:rFonts w:ascii="Arial" w:eastAsia="Times New Roman" w:hAnsi="Arial" w:cs="Arial"/>
                <w:b/>
                <w:bCs/>
                <w:color w:val="0C1975"/>
                <w:sz w:val="28"/>
                <w:szCs w:val="28"/>
                <w:lang w:eastAsia="en-GB"/>
              </w:rPr>
              <w:t xml:space="preserve">Protecting people’s privacy (Points 16 to 21) </w:t>
            </w:r>
          </w:p>
          <w:p w14:paraId="09572E56" w14:textId="77777777" w:rsidR="00B40183" w:rsidRPr="00B40183" w:rsidRDefault="00B40183" w:rsidP="00B40183">
            <w:pPr>
              <w:shd w:val="clear" w:color="auto" w:fill="FFFFFF"/>
              <w:spacing w:after="225"/>
              <w:rPr>
                <w:rFonts w:ascii="Arial" w:eastAsia="Times New Roman" w:hAnsi="Arial" w:cs="Arial"/>
                <w:color w:val="0B0C0C"/>
                <w:lang w:eastAsia="en-GB"/>
              </w:rPr>
            </w:pPr>
            <w:r w:rsidRPr="00B40183">
              <w:rPr>
                <w:rFonts w:ascii="Arial" w:eastAsia="Times New Roman" w:hAnsi="Arial" w:cs="Arial"/>
                <w:color w:val="0B0C0C"/>
                <w:lang w:eastAsia="en-GB"/>
              </w:rPr>
              <w:t xml:space="preserve">Making sure that you don’t invade anyone’s privacy when you’re out flying. What you should and should not do with photos and videos. </w:t>
            </w:r>
          </w:p>
          <w:p w14:paraId="70994200" w14:textId="77777777" w:rsidR="00B40183" w:rsidRDefault="00B40183" w:rsidP="00A13129"/>
        </w:tc>
      </w:tr>
      <w:tr w:rsidR="007331B3" w14:paraId="1EDC0BEF" w14:textId="77777777" w:rsidTr="00941F2F">
        <w:tc>
          <w:tcPr>
            <w:tcW w:w="5740" w:type="dxa"/>
          </w:tcPr>
          <w:p w14:paraId="27C87B0E" w14:textId="77777777" w:rsidR="007331B3" w:rsidRDefault="00A13129" w:rsidP="007331B3">
            <w:pPr>
              <w:tabs>
                <w:tab w:val="left" w:pos="1290"/>
              </w:tabs>
              <w:rPr>
                <w:rFonts w:ascii="Arial" w:hAnsi="Arial" w:cs="Arial"/>
                <w:color w:val="0C1975"/>
              </w:rPr>
            </w:pPr>
            <w:r>
              <w:rPr>
                <w:rFonts w:ascii="Arial" w:hAnsi="Arial" w:cs="Arial"/>
                <w:color w:val="0C1975"/>
              </w:rPr>
              <w:t>16. Respect other people and their privacy</w:t>
            </w:r>
          </w:p>
          <w:p w14:paraId="51258E11" w14:textId="77777777" w:rsidR="00A13129" w:rsidRDefault="00A13129" w:rsidP="007331B3">
            <w:pPr>
              <w:tabs>
                <w:tab w:val="left" w:pos="1290"/>
              </w:tabs>
              <w:rPr>
                <w:rFonts w:ascii="Arial" w:hAnsi="Arial" w:cs="Arial"/>
                <w:color w:val="0C1975"/>
              </w:rPr>
            </w:pPr>
          </w:p>
        </w:tc>
        <w:tc>
          <w:tcPr>
            <w:tcW w:w="3611" w:type="dxa"/>
          </w:tcPr>
          <w:p w14:paraId="28C8150B" w14:textId="77777777" w:rsidR="007331B3" w:rsidRDefault="007331B3" w:rsidP="00672490">
            <w:pPr>
              <w:jc w:val="right"/>
            </w:pPr>
          </w:p>
        </w:tc>
      </w:tr>
      <w:tr w:rsidR="007331B3" w14:paraId="3FBC3F33" w14:textId="77777777" w:rsidTr="00941F2F">
        <w:tc>
          <w:tcPr>
            <w:tcW w:w="5740" w:type="dxa"/>
          </w:tcPr>
          <w:p w14:paraId="7AC2877E" w14:textId="77777777" w:rsidR="007331B3" w:rsidRDefault="00A13129" w:rsidP="007331B3">
            <w:pPr>
              <w:tabs>
                <w:tab w:val="left" w:pos="1290"/>
              </w:tabs>
              <w:rPr>
                <w:rFonts w:ascii="Arial" w:hAnsi="Arial" w:cs="Arial"/>
                <w:color w:val="0C1975"/>
              </w:rPr>
            </w:pPr>
            <w:r>
              <w:rPr>
                <w:rFonts w:ascii="Arial" w:hAnsi="Arial" w:cs="Arial"/>
                <w:color w:val="0C1975"/>
              </w:rPr>
              <w:t>17. Make sure you know what your camera can do and the kind of images it can take</w:t>
            </w:r>
          </w:p>
          <w:p w14:paraId="13D4EB68" w14:textId="77777777" w:rsidR="00A13129" w:rsidRDefault="00A13129" w:rsidP="007331B3">
            <w:pPr>
              <w:tabs>
                <w:tab w:val="left" w:pos="1290"/>
              </w:tabs>
              <w:rPr>
                <w:rFonts w:ascii="Arial" w:hAnsi="Arial" w:cs="Arial"/>
                <w:color w:val="0C1975"/>
              </w:rPr>
            </w:pPr>
          </w:p>
        </w:tc>
        <w:tc>
          <w:tcPr>
            <w:tcW w:w="3611" w:type="dxa"/>
          </w:tcPr>
          <w:p w14:paraId="6A57A75B" w14:textId="77777777" w:rsidR="007331B3" w:rsidRDefault="007331B3" w:rsidP="00672490">
            <w:pPr>
              <w:jc w:val="right"/>
            </w:pPr>
          </w:p>
        </w:tc>
      </w:tr>
      <w:tr w:rsidR="007331B3" w14:paraId="6A240F3A" w14:textId="77777777" w:rsidTr="00941F2F">
        <w:tc>
          <w:tcPr>
            <w:tcW w:w="5740" w:type="dxa"/>
          </w:tcPr>
          <w:p w14:paraId="33D16C02" w14:textId="77777777" w:rsidR="007331B3" w:rsidRDefault="00A13129" w:rsidP="007331B3">
            <w:pPr>
              <w:tabs>
                <w:tab w:val="left" w:pos="1290"/>
              </w:tabs>
              <w:rPr>
                <w:rFonts w:ascii="Arial" w:hAnsi="Arial" w:cs="Arial"/>
                <w:color w:val="0C1975"/>
              </w:rPr>
            </w:pPr>
            <w:r>
              <w:rPr>
                <w:rFonts w:ascii="Arial" w:hAnsi="Arial" w:cs="Arial"/>
                <w:color w:val="0C1975"/>
              </w:rPr>
              <w:t>18. Make sure you can be clearly seen when you’re out flying</w:t>
            </w:r>
          </w:p>
          <w:p w14:paraId="04295276" w14:textId="77777777" w:rsidR="00A13129" w:rsidRDefault="00A13129" w:rsidP="007331B3">
            <w:pPr>
              <w:tabs>
                <w:tab w:val="left" w:pos="1290"/>
              </w:tabs>
              <w:rPr>
                <w:rFonts w:ascii="Arial" w:hAnsi="Arial" w:cs="Arial"/>
                <w:color w:val="0C1975"/>
              </w:rPr>
            </w:pPr>
          </w:p>
        </w:tc>
        <w:tc>
          <w:tcPr>
            <w:tcW w:w="3611" w:type="dxa"/>
          </w:tcPr>
          <w:p w14:paraId="404D2227" w14:textId="77777777" w:rsidR="007331B3" w:rsidRDefault="007331B3" w:rsidP="00672490">
            <w:pPr>
              <w:jc w:val="right"/>
            </w:pPr>
          </w:p>
        </w:tc>
      </w:tr>
      <w:tr w:rsidR="007331B3" w14:paraId="16DB1733" w14:textId="77777777" w:rsidTr="00941F2F">
        <w:tc>
          <w:tcPr>
            <w:tcW w:w="5740" w:type="dxa"/>
          </w:tcPr>
          <w:p w14:paraId="046914D7" w14:textId="77777777" w:rsidR="007331B3" w:rsidRDefault="00A13129" w:rsidP="007331B3">
            <w:pPr>
              <w:tabs>
                <w:tab w:val="left" w:pos="1290"/>
              </w:tabs>
              <w:rPr>
                <w:rFonts w:ascii="Arial" w:hAnsi="Arial" w:cs="Arial"/>
                <w:color w:val="0C1975"/>
              </w:rPr>
            </w:pPr>
            <w:r>
              <w:rPr>
                <w:rFonts w:ascii="Arial" w:hAnsi="Arial" w:cs="Arial"/>
                <w:color w:val="0C1975"/>
              </w:rPr>
              <w:t>19. Let people know before you start recording</w:t>
            </w:r>
          </w:p>
          <w:p w14:paraId="4E513DBE" w14:textId="77777777" w:rsidR="00A13129" w:rsidRDefault="00A13129" w:rsidP="007331B3">
            <w:pPr>
              <w:tabs>
                <w:tab w:val="left" w:pos="1290"/>
              </w:tabs>
              <w:rPr>
                <w:rFonts w:ascii="Arial" w:hAnsi="Arial" w:cs="Arial"/>
                <w:color w:val="0C1975"/>
              </w:rPr>
            </w:pPr>
          </w:p>
        </w:tc>
        <w:tc>
          <w:tcPr>
            <w:tcW w:w="3611" w:type="dxa"/>
          </w:tcPr>
          <w:p w14:paraId="1DBA805C" w14:textId="77777777" w:rsidR="007331B3" w:rsidRDefault="007331B3" w:rsidP="00672490">
            <w:pPr>
              <w:jc w:val="right"/>
            </w:pPr>
          </w:p>
        </w:tc>
      </w:tr>
      <w:tr w:rsidR="00A13129" w14:paraId="1B249AFE" w14:textId="77777777" w:rsidTr="00941F2F">
        <w:tc>
          <w:tcPr>
            <w:tcW w:w="5740" w:type="dxa"/>
          </w:tcPr>
          <w:p w14:paraId="6E15C7D5" w14:textId="77777777" w:rsidR="00A13129" w:rsidRDefault="00A13129" w:rsidP="007331B3">
            <w:pPr>
              <w:tabs>
                <w:tab w:val="left" w:pos="1290"/>
              </w:tabs>
              <w:rPr>
                <w:rFonts w:ascii="Arial" w:hAnsi="Arial" w:cs="Arial"/>
                <w:color w:val="0C1975"/>
              </w:rPr>
            </w:pPr>
            <w:r>
              <w:rPr>
                <w:rFonts w:ascii="Arial" w:hAnsi="Arial" w:cs="Arial"/>
                <w:color w:val="0C1975"/>
              </w:rPr>
              <w:t>20. Think before sharing photos or video</w:t>
            </w:r>
          </w:p>
          <w:p w14:paraId="54A01B15" w14:textId="77777777" w:rsidR="00A13129" w:rsidRDefault="00A13129" w:rsidP="007331B3">
            <w:pPr>
              <w:tabs>
                <w:tab w:val="left" w:pos="1290"/>
              </w:tabs>
              <w:rPr>
                <w:rFonts w:ascii="Arial" w:hAnsi="Arial" w:cs="Arial"/>
                <w:color w:val="0C1975"/>
              </w:rPr>
            </w:pPr>
          </w:p>
        </w:tc>
        <w:tc>
          <w:tcPr>
            <w:tcW w:w="3611" w:type="dxa"/>
          </w:tcPr>
          <w:p w14:paraId="1D3BD344" w14:textId="77777777" w:rsidR="00A13129" w:rsidRDefault="00A13129" w:rsidP="00672490">
            <w:pPr>
              <w:jc w:val="right"/>
            </w:pPr>
          </w:p>
        </w:tc>
      </w:tr>
      <w:tr w:rsidR="00A13129" w14:paraId="407AF41C" w14:textId="77777777" w:rsidTr="00941F2F">
        <w:tc>
          <w:tcPr>
            <w:tcW w:w="5740" w:type="dxa"/>
          </w:tcPr>
          <w:p w14:paraId="665ABA18" w14:textId="77777777" w:rsidR="00A13129" w:rsidRDefault="00A13129" w:rsidP="007331B3">
            <w:pPr>
              <w:tabs>
                <w:tab w:val="left" w:pos="1290"/>
              </w:tabs>
              <w:rPr>
                <w:rFonts w:ascii="Arial" w:hAnsi="Arial" w:cs="Arial"/>
                <w:color w:val="0C1975"/>
              </w:rPr>
            </w:pPr>
            <w:r>
              <w:rPr>
                <w:rFonts w:ascii="Arial" w:hAnsi="Arial" w:cs="Arial"/>
                <w:color w:val="0C1975"/>
              </w:rPr>
              <w:t>21. Keep photos and videos secure</w:t>
            </w:r>
          </w:p>
          <w:p w14:paraId="41A210EC" w14:textId="77777777" w:rsidR="00A13129" w:rsidRDefault="00A13129" w:rsidP="007331B3">
            <w:pPr>
              <w:tabs>
                <w:tab w:val="left" w:pos="1290"/>
              </w:tabs>
              <w:rPr>
                <w:rFonts w:ascii="Arial" w:hAnsi="Arial" w:cs="Arial"/>
                <w:color w:val="0C1975"/>
              </w:rPr>
            </w:pPr>
          </w:p>
        </w:tc>
        <w:tc>
          <w:tcPr>
            <w:tcW w:w="3611" w:type="dxa"/>
          </w:tcPr>
          <w:p w14:paraId="016FFE49" w14:textId="77777777" w:rsidR="00A13129" w:rsidRDefault="00A13129" w:rsidP="00672490">
            <w:pPr>
              <w:jc w:val="right"/>
            </w:pPr>
          </w:p>
        </w:tc>
      </w:tr>
      <w:tr w:rsidR="00B40183" w14:paraId="3E8E2B9A" w14:textId="77777777" w:rsidTr="00941F2F">
        <w:tc>
          <w:tcPr>
            <w:tcW w:w="9351" w:type="dxa"/>
            <w:gridSpan w:val="2"/>
          </w:tcPr>
          <w:p w14:paraId="47F3BBDA" w14:textId="77777777" w:rsidR="0032642D" w:rsidRPr="0032642D" w:rsidRDefault="0032642D" w:rsidP="00DA5A5A">
            <w:pPr>
              <w:shd w:val="clear" w:color="auto" w:fill="FFFFFF"/>
              <w:outlineLvl w:val="1"/>
              <w:rPr>
                <w:rFonts w:ascii="Arial" w:eastAsia="Times New Roman" w:hAnsi="Arial" w:cs="Arial"/>
                <w:bCs/>
                <w:color w:val="0C1975"/>
                <w:sz w:val="20"/>
                <w:szCs w:val="20"/>
                <w:lang w:eastAsia="en-GB"/>
              </w:rPr>
            </w:pPr>
          </w:p>
          <w:p w14:paraId="6C7A6BCA" w14:textId="77777777" w:rsidR="00B40183" w:rsidRPr="00B40183" w:rsidRDefault="00B40183" w:rsidP="00B40183">
            <w:pPr>
              <w:shd w:val="clear" w:color="auto" w:fill="FFFFFF"/>
              <w:spacing w:after="300"/>
              <w:outlineLvl w:val="1"/>
              <w:rPr>
                <w:rFonts w:ascii="Arial" w:eastAsia="Times New Roman" w:hAnsi="Arial" w:cs="Arial"/>
                <w:b/>
                <w:bCs/>
                <w:color w:val="0C1975"/>
                <w:sz w:val="28"/>
                <w:szCs w:val="28"/>
                <w:lang w:eastAsia="en-GB"/>
              </w:rPr>
            </w:pPr>
            <w:r w:rsidRPr="00B40183">
              <w:rPr>
                <w:rFonts w:ascii="Arial" w:eastAsia="Times New Roman" w:hAnsi="Arial" w:cs="Arial"/>
                <w:b/>
                <w:bCs/>
                <w:color w:val="0C1975"/>
                <w:sz w:val="28"/>
                <w:szCs w:val="28"/>
                <w:lang w:eastAsia="en-GB"/>
              </w:rPr>
              <w:t xml:space="preserve">Extra information: Getting a flyer ID and operator ID before you fly (Points 22 to 27) </w:t>
            </w:r>
          </w:p>
          <w:p w14:paraId="2F861D2B" w14:textId="77777777" w:rsidR="00B40183" w:rsidRPr="00B40183" w:rsidRDefault="00B40183" w:rsidP="00B40183">
            <w:pPr>
              <w:shd w:val="clear" w:color="auto" w:fill="FFFFFF"/>
              <w:spacing w:after="225"/>
              <w:rPr>
                <w:rFonts w:ascii="Arial" w:eastAsia="Times New Roman" w:hAnsi="Arial" w:cs="Arial"/>
                <w:color w:val="0B0C0C"/>
                <w:lang w:eastAsia="en-GB"/>
              </w:rPr>
            </w:pPr>
            <w:r w:rsidRPr="00B40183">
              <w:rPr>
                <w:rFonts w:ascii="Arial" w:eastAsia="Times New Roman" w:hAnsi="Arial" w:cs="Arial"/>
                <w:color w:val="0B0C0C"/>
                <w:lang w:eastAsia="en-GB"/>
              </w:rPr>
              <w:lastRenderedPageBreak/>
              <w:t xml:space="preserve">What you need to do before you fly. </w:t>
            </w:r>
          </w:p>
          <w:p w14:paraId="4719CCF8" w14:textId="77777777" w:rsidR="00B40183" w:rsidRPr="00B40183" w:rsidRDefault="00B40183" w:rsidP="00B40183">
            <w:pPr>
              <w:shd w:val="clear" w:color="auto" w:fill="FFFFFF"/>
              <w:spacing w:after="225"/>
              <w:rPr>
                <w:rFonts w:ascii="Arial" w:eastAsia="Times New Roman" w:hAnsi="Arial" w:cs="Arial"/>
                <w:color w:val="0B0C0C"/>
                <w:lang w:eastAsia="en-GB"/>
              </w:rPr>
            </w:pPr>
            <w:r w:rsidRPr="00B40183">
              <w:rPr>
                <w:rFonts w:ascii="Arial" w:eastAsia="Times New Roman" w:hAnsi="Arial" w:cs="Arial"/>
                <w:color w:val="0B0C0C"/>
                <w:lang w:eastAsia="en-GB"/>
              </w:rPr>
              <w:t>Two things are needed before flying a drone or model aircraft between 250g and 20kg:</w:t>
            </w:r>
          </w:p>
          <w:p w14:paraId="43D91179" w14:textId="77777777" w:rsidR="00B40183" w:rsidRPr="00B40183" w:rsidRDefault="00B40183" w:rsidP="00B40183">
            <w:pPr>
              <w:numPr>
                <w:ilvl w:val="0"/>
                <w:numId w:val="2"/>
              </w:numPr>
              <w:shd w:val="clear" w:color="auto" w:fill="FFFFFF"/>
              <w:spacing w:before="100" w:beforeAutospacing="1" w:after="100" w:afterAutospacing="1"/>
              <w:rPr>
                <w:rFonts w:ascii="Arial" w:eastAsia="Times New Roman" w:hAnsi="Arial" w:cs="Arial"/>
                <w:color w:val="0B0C0C"/>
                <w:lang w:eastAsia="en-GB"/>
              </w:rPr>
            </w:pPr>
            <w:r w:rsidRPr="00B40183">
              <w:rPr>
                <w:rFonts w:ascii="Arial" w:eastAsia="Times New Roman" w:hAnsi="Arial" w:cs="Arial"/>
                <w:color w:val="0B0C0C"/>
                <w:lang w:eastAsia="en-GB"/>
              </w:rPr>
              <w:t>the person who will fly must pass the theory test to get a flyer ID</w:t>
            </w:r>
          </w:p>
          <w:p w14:paraId="79801E74" w14:textId="77777777" w:rsidR="00B40183" w:rsidRPr="00B40183" w:rsidRDefault="00B40183" w:rsidP="00B40183">
            <w:pPr>
              <w:numPr>
                <w:ilvl w:val="0"/>
                <w:numId w:val="2"/>
              </w:numPr>
              <w:shd w:val="clear" w:color="auto" w:fill="FFFFFF"/>
              <w:spacing w:before="100" w:beforeAutospacing="1" w:after="100" w:afterAutospacing="1"/>
              <w:rPr>
                <w:rFonts w:ascii="Arial" w:eastAsia="Times New Roman" w:hAnsi="Arial" w:cs="Arial"/>
                <w:color w:val="0B0C0C"/>
                <w:lang w:eastAsia="en-GB"/>
              </w:rPr>
            </w:pPr>
            <w:r w:rsidRPr="00B40183">
              <w:rPr>
                <w:rFonts w:ascii="Arial" w:eastAsia="Times New Roman" w:hAnsi="Arial" w:cs="Arial"/>
                <w:color w:val="0B0C0C"/>
                <w:lang w:eastAsia="en-GB"/>
              </w:rPr>
              <w:t>the person or organisation that’s responsible for the drone or model aircraft, must register to get an operator ID</w:t>
            </w:r>
          </w:p>
          <w:p w14:paraId="53D21C22" w14:textId="679F27DD" w:rsidR="00B40183" w:rsidRDefault="00B40183" w:rsidP="00941F2F">
            <w:pPr>
              <w:shd w:val="clear" w:color="auto" w:fill="FFFFFF"/>
              <w:spacing w:after="225"/>
            </w:pPr>
            <w:r w:rsidRPr="00B40183">
              <w:rPr>
                <w:rFonts w:ascii="Arial" w:eastAsia="Times New Roman" w:hAnsi="Arial" w:cs="Arial"/>
                <w:color w:val="0B0C0C"/>
                <w:lang w:eastAsia="en-GB"/>
              </w:rPr>
              <w:t>If you want to fly and are also responsible for a drone or model aircraft, you’ll need to pass the test to get a flyer ID and register to get an operator ID.</w:t>
            </w:r>
          </w:p>
        </w:tc>
      </w:tr>
      <w:tr w:rsidR="00A13129" w14:paraId="799742D3" w14:textId="77777777" w:rsidTr="00941F2F">
        <w:tc>
          <w:tcPr>
            <w:tcW w:w="5740" w:type="dxa"/>
          </w:tcPr>
          <w:p w14:paraId="6F2B9852" w14:textId="77777777" w:rsidR="00A13129" w:rsidRDefault="00A13129" w:rsidP="007331B3">
            <w:pPr>
              <w:tabs>
                <w:tab w:val="left" w:pos="1290"/>
              </w:tabs>
              <w:rPr>
                <w:rFonts w:ascii="Arial" w:hAnsi="Arial" w:cs="Arial"/>
                <w:color w:val="0C1975"/>
              </w:rPr>
            </w:pPr>
            <w:r>
              <w:rPr>
                <w:rFonts w:ascii="Arial" w:hAnsi="Arial" w:cs="Arial"/>
                <w:color w:val="0C1975"/>
              </w:rPr>
              <w:lastRenderedPageBreak/>
              <w:t>22. You must pass the theory test to get a flyer ID before you fly</w:t>
            </w:r>
          </w:p>
          <w:p w14:paraId="767F78C6" w14:textId="77777777" w:rsidR="00A13129" w:rsidRDefault="00A13129" w:rsidP="007331B3">
            <w:pPr>
              <w:tabs>
                <w:tab w:val="left" w:pos="1290"/>
              </w:tabs>
              <w:rPr>
                <w:rFonts w:ascii="Arial" w:hAnsi="Arial" w:cs="Arial"/>
                <w:color w:val="0C1975"/>
              </w:rPr>
            </w:pPr>
          </w:p>
        </w:tc>
        <w:tc>
          <w:tcPr>
            <w:tcW w:w="3611" w:type="dxa"/>
          </w:tcPr>
          <w:p w14:paraId="13492EDB" w14:textId="77777777" w:rsidR="00A13129" w:rsidRDefault="00A13129" w:rsidP="00672490">
            <w:pPr>
              <w:jc w:val="right"/>
            </w:pPr>
          </w:p>
        </w:tc>
      </w:tr>
      <w:tr w:rsidR="00A13129" w14:paraId="0910725B" w14:textId="77777777" w:rsidTr="00941F2F">
        <w:tc>
          <w:tcPr>
            <w:tcW w:w="5740" w:type="dxa"/>
          </w:tcPr>
          <w:p w14:paraId="3AEB8C7E" w14:textId="77777777" w:rsidR="00A13129" w:rsidRDefault="00A13129" w:rsidP="007331B3">
            <w:pPr>
              <w:tabs>
                <w:tab w:val="left" w:pos="1290"/>
              </w:tabs>
              <w:rPr>
                <w:rFonts w:ascii="Arial" w:hAnsi="Arial" w:cs="Arial"/>
                <w:color w:val="0C1975"/>
              </w:rPr>
            </w:pPr>
            <w:r>
              <w:rPr>
                <w:rFonts w:ascii="Arial" w:hAnsi="Arial" w:cs="Arial"/>
                <w:color w:val="0C1975"/>
              </w:rPr>
              <w:t>23. You must take the theory test every three years</w:t>
            </w:r>
          </w:p>
          <w:p w14:paraId="797990B7" w14:textId="77777777" w:rsidR="00A13129" w:rsidRDefault="00A13129" w:rsidP="007331B3">
            <w:pPr>
              <w:tabs>
                <w:tab w:val="left" w:pos="1290"/>
              </w:tabs>
              <w:rPr>
                <w:rFonts w:ascii="Arial" w:hAnsi="Arial" w:cs="Arial"/>
                <w:color w:val="0C1975"/>
              </w:rPr>
            </w:pPr>
          </w:p>
        </w:tc>
        <w:tc>
          <w:tcPr>
            <w:tcW w:w="3611" w:type="dxa"/>
          </w:tcPr>
          <w:p w14:paraId="47B1BF9B" w14:textId="77777777" w:rsidR="00A13129" w:rsidRDefault="00A13129" w:rsidP="00672490">
            <w:pPr>
              <w:jc w:val="right"/>
            </w:pPr>
          </w:p>
        </w:tc>
      </w:tr>
      <w:tr w:rsidR="00A13129" w14:paraId="0640071C" w14:textId="77777777" w:rsidTr="00941F2F">
        <w:tc>
          <w:tcPr>
            <w:tcW w:w="5740" w:type="dxa"/>
          </w:tcPr>
          <w:p w14:paraId="56FFC6C1" w14:textId="77777777" w:rsidR="00A13129" w:rsidRDefault="00A13129" w:rsidP="007331B3">
            <w:pPr>
              <w:tabs>
                <w:tab w:val="left" w:pos="1290"/>
              </w:tabs>
              <w:rPr>
                <w:rFonts w:ascii="Arial" w:hAnsi="Arial" w:cs="Arial"/>
                <w:color w:val="0C1975"/>
              </w:rPr>
            </w:pPr>
            <w:r>
              <w:rPr>
                <w:rFonts w:ascii="Arial" w:hAnsi="Arial" w:cs="Arial"/>
                <w:color w:val="0C1975"/>
              </w:rPr>
              <w:t>24. The person or organisation that’s responsible for a drone or model aircraft must register to get an operator ID</w:t>
            </w:r>
          </w:p>
          <w:p w14:paraId="2D78AEB5" w14:textId="77777777" w:rsidR="00A13129" w:rsidRDefault="00A13129" w:rsidP="007331B3">
            <w:pPr>
              <w:tabs>
                <w:tab w:val="left" w:pos="1290"/>
              </w:tabs>
              <w:rPr>
                <w:rFonts w:ascii="Arial" w:hAnsi="Arial" w:cs="Arial"/>
                <w:color w:val="0C1975"/>
              </w:rPr>
            </w:pPr>
          </w:p>
        </w:tc>
        <w:tc>
          <w:tcPr>
            <w:tcW w:w="3611" w:type="dxa"/>
          </w:tcPr>
          <w:p w14:paraId="09D3325E" w14:textId="77777777" w:rsidR="00A13129" w:rsidRDefault="00A13129" w:rsidP="00672490">
            <w:pPr>
              <w:jc w:val="right"/>
            </w:pPr>
          </w:p>
        </w:tc>
      </w:tr>
      <w:tr w:rsidR="00A13129" w14:paraId="74EA5042" w14:textId="77777777" w:rsidTr="00941F2F">
        <w:tc>
          <w:tcPr>
            <w:tcW w:w="5740" w:type="dxa"/>
          </w:tcPr>
          <w:p w14:paraId="615D712C" w14:textId="77777777" w:rsidR="00A13129" w:rsidRDefault="00A13129" w:rsidP="007331B3">
            <w:pPr>
              <w:tabs>
                <w:tab w:val="left" w:pos="1290"/>
              </w:tabs>
              <w:rPr>
                <w:rFonts w:ascii="Arial" w:hAnsi="Arial" w:cs="Arial"/>
                <w:color w:val="0C1975"/>
              </w:rPr>
            </w:pPr>
            <w:r>
              <w:rPr>
                <w:rFonts w:ascii="Arial" w:hAnsi="Arial" w:cs="Arial"/>
                <w:color w:val="0C1975"/>
              </w:rPr>
              <w:t>25. Label your drone or model aircraft with your operator ID</w:t>
            </w:r>
          </w:p>
          <w:p w14:paraId="58CB8112" w14:textId="77777777" w:rsidR="00A13129" w:rsidRDefault="00A13129" w:rsidP="007331B3">
            <w:pPr>
              <w:tabs>
                <w:tab w:val="left" w:pos="1290"/>
              </w:tabs>
              <w:rPr>
                <w:rFonts w:ascii="Arial" w:hAnsi="Arial" w:cs="Arial"/>
                <w:color w:val="0C1975"/>
              </w:rPr>
            </w:pPr>
          </w:p>
        </w:tc>
        <w:tc>
          <w:tcPr>
            <w:tcW w:w="3611" w:type="dxa"/>
          </w:tcPr>
          <w:p w14:paraId="12237273" w14:textId="77777777" w:rsidR="00A13129" w:rsidRDefault="00A13129" w:rsidP="00672490">
            <w:pPr>
              <w:jc w:val="right"/>
            </w:pPr>
          </w:p>
        </w:tc>
      </w:tr>
      <w:tr w:rsidR="00A13129" w14:paraId="7F583343" w14:textId="77777777" w:rsidTr="00941F2F">
        <w:tc>
          <w:tcPr>
            <w:tcW w:w="5740" w:type="dxa"/>
          </w:tcPr>
          <w:p w14:paraId="5C15F3CE" w14:textId="77777777" w:rsidR="00A13129" w:rsidRDefault="00A13129" w:rsidP="007331B3">
            <w:pPr>
              <w:tabs>
                <w:tab w:val="left" w:pos="1290"/>
              </w:tabs>
              <w:rPr>
                <w:rFonts w:ascii="Arial" w:hAnsi="Arial" w:cs="Arial"/>
                <w:color w:val="0C1975"/>
              </w:rPr>
            </w:pPr>
            <w:r>
              <w:rPr>
                <w:rFonts w:ascii="Arial" w:hAnsi="Arial" w:cs="Arial"/>
                <w:color w:val="0C1975"/>
              </w:rPr>
              <w:t>26. Make sure that anyone flying your drone or model aircraft has a valid flyer ID</w:t>
            </w:r>
          </w:p>
          <w:p w14:paraId="5136FB2E" w14:textId="77777777" w:rsidR="00A13129" w:rsidRDefault="00A13129" w:rsidP="007331B3">
            <w:pPr>
              <w:tabs>
                <w:tab w:val="left" w:pos="1290"/>
              </w:tabs>
              <w:rPr>
                <w:rFonts w:ascii="Arial" w:hAnsi="Arial" w:cs="Arial"/>
                <w:color w:val="0C1975"/>
              </w:rPr>
            </w:pPr>
          </w:p>
        </w:tc>
        <w:tc>
          <w:tcPr>
            <w:tcW w:w="3611" w:type="dxa"/>
          </w:tcPr>
          <w:p w14:paraId="454EE947" w14:textId="77777777" w:rsidR="00A13129" w:rsidRDefault="00A13129" w:rsidP="00672490">
            <w:pPr>
              <w:jc w:val="right"/>
            </w:pPr>
          </w:p>
        </w:tc>
      </w:tr>
      <w:tr w:rsidR="00A13129" w14:paraId="2DA805DB" w14:textId="77777777" w:rsidTr="00941F2F">
        <w:tc>
          <w:tcPr>
            <w:tcW w:w="5740" w:type="dxa"/>
          </w:tcPr>
          <w:p w14:paraId="75B395CF" w14:textId="77777777" w:rsidR="00A13129" w:rsidRPr="00B40183" w:rsidRDefault="00A13129" w:rsidP="00B40183">
            <w:pPr>
              <w:shd w:val="clear" w:color="auto" w:fill="FFFFFF"/>
              <w:spacing w:after="225"/>
              <w:outlineLvl w:val="2"/>
              <w:rPr>
                <w:rFonts w:ascii="Arial" w:eastAsia="Times New Roman" w:hAnsi="Arial" w:cs="Arial"/>
                <w:bCs/>
                <w:color w:val="0C1975"/>
                <w:lang w:eastAsia="en-GB"/>
              </w:rPr>
            </w:pPr>
            <w:r w:rsidRPr="00A13129">
              <w:rPr>
                <w:rFonts w:ascii="Arial" w:eastAsia="Times New Roman" w:hAnsi="Arial" w:cs="Arial"/>
                <w:bCs/>
                <w:color w:val="0C1975"/>
                <w:lang w:eastAsia="en-GB"/>
              </w:rPr>
              <w:t>27. Keep your operator ID up to date</w:t>
            </w:r>
          </w:p>
        </w:tc>
        <w:tc>
          <w:tcPr>
            <w:tcW w:w="3611" w:type="dxa"/>
          </w:tcPr>
          <w:p w14:paraId="05872BCD" w14:textId="77777777" w:rsidR="00A13129" w:rsidRDefault="00A13129" w:rsidP="00672490">
            <w:pPr>
              <w:jc w:val="right"/>
            </w:pPr>
          </w:p>
        </w:tc>
      </w:tr>
    </w:tbl>
    <w:p w14:paraId="21F566BF" w14:textId="77777777" w:rsidR="00627032" w:rsidRDefault="00627032"/>
    <w:p w14:paraId="5E736C1A" w14:textId="77777777" w:rsidR="00906C74" w:rsidRPr="003D759D" w:rsidRDefault="007331B3">
      <w:pPr>
        <w:rPr>
          <w:rFonts w:ascii="Arial" w:hAnsi="Arial" w:cs="Arial"/>
          <w:color w:val="0C1975"/>
          <w:sz w:val="24"/>
          <w:szCs w:val="24"/>
        </w:rPr>
      </w:pPr>
      <w:r w:rsidRPr="003D759D">
        <w:rPr>
          <w:rFonts w:ascii="Arial" w:hAnsi="Arial" w:cs="Arial"/>
          <w:color w:val="0C1975"/>
          <w:sz w:val="24"/>
          <w:szCs w:val="24"/>
        </w:rPr>
        <w:t>Extra flying permission</w:t>
      </w:r>
    </w:p>
    <w:p w14:paraId="0D06FC90" w14:textId="77777777" w:rsidR="007331B3" w:rsidRPr="003D759D" w:rsidRDefault="007331B3" w:rsidP="00AC080E">
      <w:pPr>
        <w:shd w:val="clear" w:color="auto" w:fill="FFFFFF"/>
        <w:spacing w:after="225" w:line="240" w:lineRule="auto"/>
        <w:jc w:val="both"/>
        <w:rPr>
          <w:rFonts w:ascii="Arial" w:eastAsia="Times New Roman" w:hAnsi="Arial" w:cs="Arial"/>
          <w:color w:val="0B0C0C"/>
          <w:sz w:val="24"/>
          <w:szCs w:val="24"/>
          <w:lang w:eastAsia="en-GB"/>
        </w:rPr>
      </w:pPr>
      <w:r w:rsidRPr="003D759D">
        <w:rPr>
          <w:rFonts w:ascii="Arial" w:eastAsia="Times New Roman" w:hAnsi="Arial" w:cs="Arial"/>
          <w:color w:val="0B0C0C"/>
          <w:sz w:val="24"/>
          <w:szCs w:val="24"/>
          <w:lang w:eastAsia="en-GB"/>
        </w:rPr>
        <w:t xml:space="preserve">If you want to do more types of flying, you’ll need to get the correct </w:t>
      </w:r>
      <w:r w:rsidR="007725A6" w:rsidRPr="003D759D">
        <w:rPr>
          <w:rFonts w:ascii="Arial" w:eastAsia="Times New Roman" w:hAnsi="Arial" w:cs="Arial"/>
          <w:color w:val="0B0C0C"/>
          <w:sz w:val="24"/>
          <w:szCs w:val="24"/>
          <w:lang w:eastAsia="en-GB"/>
        </w:rPr>
        <w:t xml:space="preserve">permissions or exemptions </w:t>
      </w:r>
      <w:r w:rsidRPr="003D759D">
        <w:rPr>
          <w:rFonts w:ascii="Arial" w:eastAsia="Times New Roman" w:hAnsi="Arial" w:cs="Arial"/>
          <w:color w:val="0B0C0C"/>
          <w:sz w:val="24"/>
          <w:szCs w:val="24"/>
          <w:lang w:eastAsia="en-GB"/>
        </w:rPr>
        <w:t xml:space="preserve">first. </w:t>
      </w:r>
    </w:p>
    <w:p w14:paraId="6013CEFE" w14:textId="77777777" w:rsidR="007331B3" w:rsidRPr="003D759D" w:rsidRDefault="007331B3" w:rsidP="00AC080E">
      <w:pPr>
        <w:shd w:val="clear" w:color="auto" w:fill="FFFFFF"/>
        <w:spacing w:after="225" w:line="240" w:lineRule="auto"/>
        <w:jc w:val="both"/>
        <w:rPr>
          <w:rFonts w:ascii="Arial" w:eastAsia="Times New Roman" w:hAnsi="Arial" w:cs="Arial"/>
          <w:color w:val="0B0C0C"/>
          <w:sz w:val="24"/>
          <w:szCs w:val="24"/>
          <w:lang w:eastAsia="en-GB"/>
        </w:rPr>
      </w:pPr>
      <w:r w:rsidRPr="003D759D">
        <w:rPr>
          <w:rFonts w:ascii="Arial" w:eastAsia="Times New Roman" w:hAnsi="Arial" w:cs="Arial"/>
          <w:color w:val="0B0C0C"/>
          <w:sz w:val="24"/>
          <w:szCs w:val="24"/>
          <w:lang w:eastAsia="en-GB"/>
        </w:rPr>
        <w:t>For example:</w:t>
      </w:r>
    </w:p>
    <w:p w14:paraId="72F8C654" w14:textId="77777777" w:rsidR="007331B3" w:rsidRPr="003D759D" w:rsidRDefault="007331B3" w:rsidP="00AC080E">
      <w:pPr>
        <w:numPr>
          <w:ilvl w:val="0"/>
          <w:numId w:val="1"/>
        </w:numPr>
        <w:shd w:val="clear" w:color="auto" w:fill="FFFFFF"/>
        <w:spacing w:before="100" w:beforeAutospacing="1" w:after="100" w:afterAutospacing="1" w:line="240" w:lineRule="auto"/>
        <w:jc w:val="both"/>
        <w:rPr>
          <w:rFonts w:ascii="Arial" w:eastAsia="Times New Roman" w:hAnsi="Arial" w:cs="Arial"/>
          <w:color w:val="0B0C0C"/>
          <w:sz w:val="24"/>
          <w:szCs w:val="24"/>
          <w:lang w:eastAsia="en-GB"/>
        </w:rPr>
      </w:pPr>
      <w:r w:rsidRPr="003D759D">
        <w:rPr>
          <w:rFonts w:ascii="Arial" w:eastAsia="Times New Roman" w:hAnsi="Arial" w:cs="Arial"/>
          <w:color w:val="0B0C0C"/>
          <w:sz w:val="24"/>
          <w:szCs w:val="24"/>
          <w:lang w:eastAsia="en-GB"/>
        </w:rPr>
        <w:t>if you want to fly at or near an airport, you need permission from the airport</w:t>
      </w:r>
    </w:p>
    <w:p w14:paraId="4CDD7F79" w14:textId="77777777" w:rsidR="007331B3" w:rsidRPr="003D759D" w:rsidRDefault="007331B3" w:rsidP="00AC080E">
      <w:pPr>
        <w:numPr>
          <w:ilvl w:val="0"/>
          <w:numId w:val="1"/>
        </w:numPr>
        <w:shd w:val="clear" w:color="auto" w:fill="FFFFFF"/>
        <w:spacing w:before="100" w:beforeAutospacing="1" w:after="100" w:afterAutospacing="1" w:line="240" w:lineRule="auto"/>
        <w:jc w:val="both"/>
        <w:rPr>
          <w:rFonts w:ascii="Arial" w:eastAsia="Times New Roman" w:hAnsi="Arial" w:cs="Arial"/>
          <w:color w:val="0B0C0C"/>
          <w:sz w:val="24"/>
          <w:szCs w:val="24"/>
          <w:lang w:eastAsia="en-GB"/>
        </w:rPr>
      </w:pPr>
      <w:r w:rsidRPr="003D759D">
        <w:rPr>
          <w:rFonts w:ascii="Arial" w:eastAsia="Times New Roman" w:hAnsi="Arial" w:cs="Arial"/>
          <w:color w:val="0B0C0C"/>
          <w:sz w:val="24"/>
          <w:szCs w:val="24"/>
          <w:lang w:eastAsia="en-GB"/>
        </w:rPr>
        <w:t>if you want to fly at different heights or distances to the ones in this Code, you need permission from the Civil Aviation Authority</w:t>
      </w:r>
    </w:p>
    <w:p w14:paraId="687021A4" w14:textId="77777777" w:rsidR="007331B3" w:rsidRPr="003D759D" w:rsidRDefault="007331B3" w:rsidP="00AC080E">
      <w:pPr>
        <w:numPr>
          <w:ilvl w:val="0"/>
          <w:numId w:val="1"/>
        </w:numPr>
        <w:shd w:val="clear" w:color="auto" w:fill="FFFFFF"/>
        <w:spacing w:before="100" w:beforeAutospacing="1" w:after="100" w:afterAutospacing="1" w:line="240" w:lineRule="auto"/>
        <w:jc w:val="both"/>
        <w:rPr>
          <w:rFonts w:ascii="Arial" w:eastAsia="Times New Roman" w:hAnsi="Arial" w:cs="Arial"/>
          <w:color w:val="0B0C0C"/>
          <w:sz w:val="24"/>
          <w:szCs w:val="24"/>
          <w:lang w:eastAsia="en-GB"/>
        </w:rPr>
      </w:pPr>
      <w:r w:rsidRPr="003D759D">
        <w:rPr>
          <w:rFonts w:ascii="Arial" w:eastAsia="Times New Roman" w:hAnsi="Arial" w:cs="Arial"/>
          <w:color w:val="0B0C0C"/>
          <w:sz w:val="24"/>
          <w:szCs w:val="24"/>
          <w:lang w:eastAsia="en-GB"/>
        </w:rPr>
        <w:t>if you want to fly closer to or over a built-up or busy area, you need permission from the Civil Aviation Authority</w:t>
      </w:r>
    </w:p>
    <w:p w14:paraId="05DF734B" w14:textId="541FB967" w:rsidR="001A24A6" w:rsidRPr="003D759D" w:rsidRDefault="007331B3" w:rsidP="00AC080E">
      <w:pPr>
        <w:numPr>
          <w:ilvl w:val="0"/>
          <w:numId w:val="1"/>
        </w:numPr>
        <w:shd w:val="clear" w:color="auto" w:fill="FFFFFF"/>
        <w:spacing w:before="100" w:beforeAutospacing="1" w:after="100" w:afterAutospacing="1" w:line="240" w:lineRule="auto"/>
        <w:jc w:val="both"/>
        <w:rPr>
          <w:rFonts w:ascii="Arial" w:eastAsia="Times New Roman" w:hAnsi="Arial" w:cs="Arial"/>
          <w:color w:val="0B0C0C"/>
          <w:sz w:val="24"/>
          <w:szCs w:val="24"/>
          <w:lang w:eastAsia="en-GB"/>
        </w:rPr>
      </w:pPr>
      <w:r w:rsidRPr="003D759D">
        <w:rPr>
          <w:rFonts w:ascii="Arial" w:eastAsia="Times New Roman" w:hAnsi="Arial" w:cs="Arial"/>
          <w:color w:val="0B0C0C"/>
          <w:sz w:val="24"/>
          <w:szCs w:val="24"/>
          <w:lang w:eastAsia="en-GB"/>
        </w:rPr>
        <w:t>if you want to fly to make money or for any kind of payment, you need permission for commercial operations from the Civil Aviation Authority</w:t>
      </w:r>
    </w:p>
    <w:p w14:paraId="2C63ECAA" w14:textId="620BECD5" w:rsidR="005761A6" w:rsidRDefault="005761A6">
      <w:pPr>
        <w:rPr>
          <w:rFonts w:ascii="Arial" w:hAnsi="Arial" w:cs="Arial"/>
          <w:b/>
          <w:sz w:val="24"/>
          <w:szCs w:val="24"/>
          <w:u w:val="single"/>
        </w:rPr>
      </w:pPr>
      <w:r>
        <w:rPr>
          <w:rFonts w:ascii="Arial" w:hAnsi="Arial" w:cs="Arial"/>
          <w:b/>
          <w:sz w:val="24"/>
          <w:szCs w:val="24"/>
          <w:u w:val="single"/>
        </w:rPr>
        <w:br w:type="page"/>
      </w:r>
    </w:p>
    <w:p w14:paraId="6948055F" w14:textId="030D5EDC" w:rsidR="00583F19" w:rsidRPr="006104F3" w:rsidRDefault="00583F19" w:rsidP="006104F3">
      <w:pPr>
        <w:pStyle w:val="ListParagraph"/>
        <w:numPr>
          <w:ilvl w:val="0"/>
          <w:numId w:val="9"/>
        </w:numPr>
        <w:rPr>
          <w:rFonts w:ascii="Arial" w:hAnsi="Arial" w:cs="Arial"/>
          <w:b/>
          <w:sz w:val="24"/>
          <w:szCs w:val="24"/>
          <w:u w:val="single"/>
        </w:rPr>
      </w:pPr>
      <w:r w:rsidRPr="006104F3">
        <w:rPr>
          <w:rFonts w:ascii="Arial" w:hAnsi="Arial" w:cs="Arial"/>
          <w:b/>
          <w:sz w:val="24"/>
          <w:szCs w:val="24"/>
          <w:u w:val="single"/>
        </w:rPr>
        <w:lastRenderedPageBreak/>
        <w:t>LAND</w:t>
      </w:r>
      <w:r w:rsidR="005761A6" w:rsidRPr="005761A6">
        <w:rPr>
          <w:rFonts w:ascii="Arial" w:hAnsi="Arial" w:cs="Arial"/>
          <w:b/>
          <w:sz w:val="24"/>
          <w:szCs w:val="24"/>
          <w:u w:val="single"/>
        </w:rPr>
        <w:t xml:space="preserve"> </w:t>
      </w:r>
      <w:r w:rsidR="005761A6" w:rsidRPr="006104F3">
        <w:rPr>
          <w:rFonts w:ascii="Arial" w:hAnsi="Arial" w:cs="Arial"/>
          <w:b/>
          <w:sz w:val="24"/>
          <w:szCs w:val="24"/>
          <w:u w:val="single"/>
        </w:rPr>
        <w:t>OWNED</w:t>
      </w:r>
      <w:r w:rsidR="005761A6">
        <w:rPr>
          <w:rFonts w:ascii="Arial" w:hAnsi="Arial" w:cs="Arial"/>
          <w:b/>
          <w:sz w:val="24"/>
          <w:szCs w:val="24"/>
          <w:u w:val="single"/>
        </w:rPr>
        <w:t xml:space="preserve"> BY SEFTON COUNCIL</w:t>
      </w:r>
    </w:p>
    <w:p w14:paraId="0B02F1D8" w14:textId="787C4F67" w:rsidR="00583F19" w:rsidRPr="003D759D" w:rsidRDefault="00583F19" w:rsidP="00AC080E">
      <w:pPr>
        <w:jc w:val="both"/>
        <w:rPr>
          <w:rFonts w:ascii="Arial" w:hAnsi="Arial" w:cs="Arial"/>
          <w:sz w:val="24"/>
          <w:szCs w:val="24"/>
        </w:rPr>
      </w:pPr>
      <w:r w:rsidRPr="003D759D">
        <w:rPr>
          <w:rFonts w:ascii="Arial" w:hAnsi="Arial" w:cs="Arial"/>
          <w:sz w:val="24"/>
          <w:szCs w:val="24"/>
        </w:rPr>
        <w:t>Sefton Council is a large landowner within the Borough, managing around 1</w:t>
      </w:r>
      <w:r w:rsidR="00DD6E29">
        <w:rPr>
          <w:rFonts w:ascii="Arial" w:hAnsi="Arial" w:cs="Arial"/>
          <w:sz w:val="24"/>
          <w:szCs w:val="24"/>
        </w:rPr>
        <w:t>8</w:t>
      </w:r>
      <w:r w:rsidRPr="003D759D">
        <w:rPr>
          <w:rFonts w:ascii="Arial" w:hAnsi="Arial" w:cs="Arial"/>
          <w:sz w:val="24"/>
          <w:szCs w:val="24"/>
        </w:rPr>
        <w:t xml:space="preserve">0 parks and open spaces as well as extensive and strongly protected landscapes such as beaches and open sand dune nature reserves. In total this amounts to around 6500 hectares of land </w:t>
      </w:r>
      <w:r w:rsidR="003953BE">
        <w:rPr>
          <w:rFonts w:ascii="Arial" w:hAnsi="Arial" w:cs="Arial"/>
          <w:sz w:val="24"/>
          <w:szCs w:val="24"/>
        </w:rPr>
        <w:t>(</w:t>
      </w:r>
      <w:r w:rsidRPr="003D759D">
        <w:rPr>
          <w:rFonts w:ascii="Arial" w:hAnsi="Arial" w:cs="Arial"/>
          <w:sz w:val="24"/>
          <w:szCs w:val="24"/>
        </w:rPr>
        <w:t>or the equivalent of around 7800 football pitches</w:t>
      </w:r>
      <w:r w:rsidR="003953BE">
        <w:rPr>
          <w:rFonts w:ascii="Arial" w:hAnsi="Arial" w:cs="Arial"/>
          <w:sz w:val="24"/>
          <w:szCs w:val="24"/>
        </w:rPr>
        <w:t>!)</w:t>
      </w:r>
      <w:r w:rsidRPr="003D759D">
        <w:rPr>
          <w:rFonts w:ascii="Arial" w:hAnsi="Arial" w:cs="Arial"/>
          <w:sz w:val="24"/>
          <w:szCs w:val="24"/>
        </w:rPr>
        <w:t>. Sefton is a partner to other landowning agencies on the coastline including Natural England, The National Trust and the Royal Society for the Protection of Birds and others.</w:t>
      </w:r>
    </w:p>
    <w:p w14:paraId="0B04B2BB" w14:textId="77777777" w:rsidR="00583F19" w:rsidRPr="003D759D" w:rsidRDefault="00583F19" w:rsidP="00AC080E">
      <w:pPr>
        <w:jc w:val="both"/>
        <w:rPr>
          <w:rFonts w:ascii="Arial" w:hAnsi="Arial" w:cs="Arial"/>
          <w:sz w:val="24"/>
          <w:szCs w:val="24"/>
        </w:rPr>
      </w:pPr>
      <w:r w:rsidRPr="003D759D">
        <w:rPr>
          <w:rFonts w:ascii="Arial" w:hAnsi="Arial" w:cs="Arial"/>
          <w:sz w:val="24"/>
          <w:szCs w:val="24"/>
        </w:rPr>
        <w:t>Much of the land in the control of Sefton Council and these other agencies is within the protected landscape of the Sefton Coast Site of Special Scientific Interest (SSSI). The Council and these other agencies have legislative obligations to protect and conserve the designated Special Features that occur within the SSSI.</w:t>
      </w:r>
    </w:p>
    <w:p w14:paraId="4E495971" w14:textId="77777777" w:rsidR="00583F19" w:rsidRPr="003D759D" w:rsidRDefault="00583F19" w:rsidP="00AC080E">
      <w:pPr>
        <w:jc w:val="both"/>
        <w:rPr>
          <w:rFonts w:ascii="Arial" w:hAnsi="Arial" w:cs="Arial"/>
          <w:sz w:val="24"/>
          <w:szCs w:val="24"/>
        </w:rPr>
      </w:pPr>
      <w:r w:rsidRPr="003D759D">
        <w:rPr>
          <w:rFonts w:ascii="Arial" w:hAnsi="Arial" w:cs="Arial"/>
          <w:sz w:val="24"/>
          <w:szCs w:val="24"/>
        </w:rPr>
        <w:t>These special features are:</w:t>
      </w:r>
    </w:p>
    <w:p w14:paraId="6EF93604" w14:textId="77777777" w:rsidR="00583F19" w:rsidRPr="003D759D" w:rsidRDefault="00583F19" w:rsidP="00AC080E">
      <w:pPr>
        <w:pStyle w:val="ListParagraph"/>
        <w:numPr>
          <w:ilvl w:val="0"/>
          <w:numId w:val="4"/>
        </w:numPr>
        <w:jc w:val="both"/>
        <w:rPr>
          <w:rFonts w:ascii="Arial" w:hAnsi="Arial" w:cs="Arial"/>
          <w:sz w:val="24"/>
          <w:szCs w:val="24"/>
        </w:rPr>
      </w:pPr>
      <w:r w:rsidRPr="003D759D">
        <w:rPr>
          <w:rFonts w:ascii="Arial" w:hAnsi="Arial" w:cs="Arial"/>
          <w:sz w:val="24"/>
          <w:szCs w:val="24"/>
        </w:rPr>
        <w:t>BIRDS – Aggregations of Knot, Grey Plover, Dunlin, Oystercatcher, Bar-tailed Godwit, Ringed Plover and Sanderling</w:t>
      </w:r>
    </w:p>
    <w:p w14:paraId="699A1BDB" w14:textId="77777777" w:rsidR="00583F19" w:rsidRPr="003D759D" w:rsidRDefault="00583F19" w:rsidP="00AC080E">
      <w:pPr>
        <w:pStyle w:val="ListParagraph"/>
        <w:numPr>
          <w:ilvl w:val="0"/>
          <w:numId w:val="4"/>
        </w:numPr>
        <w:jc w:val="both"/>
        <w:rPr>
          <w:rFonts w:ascii="Arial" w:hAnsi="Arial" w:cs="Arial"/>
          <w:sz w:val="24"/>
          <w:szCs w:val="24"/>
        </w:rPr>
      </w:pPr>
      <w:r w:rsidRPr="003D759D">
        <w:rPr>
          <w:rFonts w:ascii="Arial" w:hAnsi="Arial" w:cs="Arial"/>
          <w:sz w:val="24"/>
          <w:szCs w:val="24"/>
        </w:rPr>
        <w:t>AMPHIBIANS – great Crested Newts, Natterjack Toads</w:t>
      </w:r>
    </w:p>
    <w:p w14:paraId="582B89AF" w14:textId="77777777" w:rsidR="00583F19" w:rsidRPr="003D759D" w:rsidRDefault="00583F19" w:rsidP="00AC080E">
      <w:pPr>
        <w:pStyle w:val="ListParagraph"/>
        <w:numPr>
          <w:ilvl w:val="0"/>
          <w:numId w:val="4"/>
        </w:numPr>
        <w:jc w:val="both"/>
        <w:rPr>
          <w:rFonts w:ascii="Arial" w:hAnsi="Arial" w:cs="Arial"/>
          <w:sz w:val="24"/>
          <w:szCs w:val="24"/>
        </w:rPr>
      </w:pPr>
      <w:r w:rsidRPr="003D759D">
        <w:rPr>
          <w:rFonts w:ascii="Arial" w:hAnsi="Arial" w:cs="Arial"/>
          <w:sz w:val="24"/>
          <w:szCs w:val="24"/>
        </w:rPr>
        <w:t>REPTILE – Sand Lizard</w:t>
      </w:r>
    </w:p>
    <w:p w14:paraId="194DD259" w14:textId="77777777" w:rsidR="00583F19" w:rsidRPr="003D759D" w:rsidRDefault="00583F19" w:rsidP="00AC080E">
      <w:pPr>
        <w:pStyle w:val="ListParagraph"/>
        <w:numPr>
          <w:ilvl w:val="0"/>
          <w:numId w:val="4"/>
        </w:numPr>
        <w:jc w:val="both"/>
        <w:rPr>
          <w:rFonts w:ascii="Arial" w:hAnsi="Arial" w:cs="Arial"/>
          <w:sz w:val="24"/>
          <w:szCs w:val="24"/>
        </w:rPr>
      </w:pPr>
      <w:r w:rsidRPr="003D759D">
        <w:rPr>
          <w:rFonts w:ascii="Arial" w:hAnsi="Arial" w:cs="Arial"/>
          <w:sz w:val="24"/>
          <w:szCs w:val="24"/>
        </w:rPr>
        <w:t>INSECT – Sandhill rustic moth</w:t>
      </w:r>
    </w:p>
    <w:p w14:paraId="598B56A7" w14:textId="77777777" w:rsidR="00583F19" w:rsidRPr="003D759D" w:rsidRDefault="00583F19" w:rsidP="00AC080E">
      <w:pPr>
        <w:pStyle w:val="ListParagraph"/>
        <w:numPr>
          <w:ilvl w:val="0"/>
          <w:numId w:val="4"/>
        </w:numPr>
        <w:jc w:val="both"/>
        <w:rPr>
          <w:rFonts w:ascii="Arial" w:hAnsi="Arial" w:cs="Arial"/>
          <w:sz w:val="24"/>
          <w:szCs w:val="24"/>
        </w:rPr>
      </w:pPr>
      <w:r w:rsidRPr="003D759D">
        <w:rPr>
          <w:rFonts w:ascii="Arial" w:hAnsi="Arial" w:cs="Arial"/>
          <w:sz w:val="24"/>
          <w:szCs w:val="24"/>
        </w:rPr>
        <w:t xml:space="preserve">PLANTS – Vascular plant assemblage, </w:t>
      </w:r>
      <w:proofErr w:type="spellStart"/>
      <w:r w:rsidRPr="003D759D">
        <w:rPr>
          <w:rFonts w:ascii="Arial" w:hAnsi="Arial" w:cs="Arial"/>
          <w:sz w:val="24"/>
          <w:szCs w:val="24"/>
        </w:rPr>
        <w:t>Petalwort</w:t>
      </w:r>
      <w:proofErr w:type="spellEnd"/>
      <w:r w:rsidRPr="003D759D">
        <w:rPr>
          <w:rFonts w:ascii="Arial" w:hAnsi="Arial" w:cs="Arial"/>
          <w:sz w:val="24"/>
          <w:szCs w:val="24"/>
        </w:rPr>
        <w:t>, Grey Hair grass and Long-leaved Thread-moss</w:t>
      </w:r>
    </w:p>
    <w:p w14:paraId="518838F5" w14:textId="77777777" w:rsidR="00583F19" w:rsidRPr="003D759D" w:rsidRDefault="00583F19" w:rsidP="00AC080E">
      <w:pPr>
        <w:pStyle w:val="ListParagraph"/>
        <w:numPr>
          <w:ilvl w:val="0"/>
          <w:numId w:val="4"/>
        </w:numPr>
        <w:jc w:val="both"/>
        <w:rPr>
          <w:rFonts w:ascii="Arial" w:hAnsi="Arial" w:cs="Arial"/>
          <w:sz w:val="24"/>
          <w:szCs w:val="24"/>
        </w:rPr>
      </w:pPr>
      <w:r w:rsidRPr="003D759D">
        <w:rPr>
          <w:rFonts w:ascii="Arial" w:hAnsi="Arial" w:cs="Arial"/>
          <w:sz w:val="24"/>
          <w:szCs w:val="24"/>
        </w:rPr>
        <w:t>HABITATS – Saltmarsh, embryo &amp; mobile dunes, Lowland dry heath, Humid dune slacks and Fixed dune grassland</w:t>
      </w:r>
    </w:p>
    <w:p w14:paraId="71FDE53E" w14:textId="77777777" w:rsidR="00583F19" w:rsidRPr="003D759D" w:rsidRDefault="00583F19" w:rsidP="00AC080E">
      <w:pPr>
        <w:pStyle w:val="ListParagraph"/>
        <w:numPr>
          <w:ilvl w:val="0"/>
          <w:numId w:val="4"/>
        </w:numPr>
        <w:jc w:val="both"/>
        <w:rPr>
          <w:rFonts w:ascii="Arial" w:hAnsi="Arial" w:cs="Arial"/>
          <w:sz w:val="24"/>
          <w:szCs w:val="24"/>
        </w:rPr>
      </w:pPr>
      <w:r w:rsidRPr="003D759D">
        <w:rPr>
          <w:rFonts w:ascii="Arial" w:hAnsi="Arial" w:cs="Arial"/>
          <w:sz w:val="24"/>
          <w:szCs w:val="24"/>
        </w:rPr>
        <w:t>The Sefton Coast SSSI is also important for its Littoral Sediment and its Coastal Geomorphology</w:t>
      </w:r>
    </w:p>
    <w:p w14:paraId="34507E59" w14:textId="512E48F1" w:rsidR="00583F19" w:rsidRPr="003D759D" w:rsidRDefault="00583F19" w:rsidP="003D759D">
      <w:pPr>
        <w:rPr>
          <w:rFonts w:ascii="Arial" w:hAnsi="Arial" w:cs="Arial"/>
          <w:sz w:val="24"/>
          <w:szCs w:val="24"/>
        </w:rPr>
      </w:pPr>
      <w:r w:rsidRPr="003D759D">
        <w:rPr>
          <w:rFonts w:ascii="Arial" w:hAnsi="Arial" w:cs="Arial"/>
          <w:sz w:val="24"/>
          <w:szCs w:val="24"/>
        </w:rPr>
        <w:t xml:space="preserve">Further information about these special features can be found at </w:t>
      </w:r>
      <w:hyperlink r:id="rId17" w:tooltip="a link to the Natural England website " w:history="1">
        <w:r w:rsidRPr="003D759D">
          <w:rPr>
            <w:rStyle w:val="Hyperlink"/>
            <w:rFonts w:ascii="Arial" w:hAnsi="Arial" w:cs="Arial"/>
            <w:sz w:val="24"/>
            <w:szCs w:val="24"/>
          </w:rPr>
          <w:t>https://designatedsites.naturalengland.org.uk/SiteDetail.aspx?SiteCode=S2000426</w:t>
        </w:r>
      </w:hyperlink>
    </w:p>
    <w:p w14:paraId="59CA3DD4" w14:textId="77777777" w:rsidR="00583F19" w:rsidRPr="003D759D" w:rsidRDefault="00583F19" w:rsidP="00AC080E">
      <w:pPr>
        <w:jc w:val="both"/>
        <w:rPr>
          <w:rFonts w:ascii="Arial" w:hAnsi="Arial" w:cs="Arial"/>
          <w:sz w:val="24"/>
          <w:szCs w:val="24"/>
        </w:rPr>
      </w:pPr>
    </w:p>
    <w:p w14:paraId="3EB2C11D" w14:textId="77777777" w:rsidR="00583F19" w:rsidRPr="003D759D" w:rsidRDefault="00583F19" w:rsidP="00AC080E">
      <w:pPr>
        <w:jc w:val="both"/>
        <w:rPr>
          <w:rFonts w:ascii="Arial" w:hAnsi="Arial" w:cs="Arial"/>
          <w:sz w:val="24"/>
          <w:szCs w:val="24"/>
        </w:rPr>
      </w:pPr>
      <w:r w:rsidRPr="003D759D">
        <w:rPr>
          <w:rFonts w:ascii="Arial" w:hAnsi="Arial" w:cs="Arial"/>
          <w:sz w:val="24"/>
          <w:szCs w:val="24"/>
        </w:rPr>
        <w:t xml:space="preserve">Sefton Council is a filming friendly Borough. Those departments which are responsible for the upkeep and maintenance of the filming destinations throughout the Borough, work closely with both the Council’s Corporate Communications Team and also with the Liverpool Film Office to further improve the reputation of the Liverpool City Region as a </w:t>
      </w:r>
      <w:proofErr w:type="gramStart"/>
      <w:r w:rsidRPr="003D759D">
        <w:rPr>
          <w:rFonts w:ascii="Arial" w:hAnsi="Arial" w:cs="Arial"/>
          <w:sz w:val="24"/>
          <w:szCs w:val="24"/>
        </w:rPr>
        <w:t>first class</w:t>
      </w:r>
      <w:proofErr w:type="gramEnd"/>
      <w:r w:rsidRPr="003D759D">
        <w:rPr>
          <w:rFonts w:ascii="Arial" w:hAnsi="Arial" w:cs="Arial"/>
          <w:sz w:val="24"/>
          <w:szCs w:val="24"/>
        </w:rPr>
        <w:t xml:space="preserve"> filming destination for the media, TV / film, sales and advertising industries.</w:t>
      </w:r>
    </w:p>
    <w:p w14:paraId="5F8000A6" w14:textId="7EA7768F" w:rsidR="005761A6" w:rsidRDefault="005761A6">
      <w:pPr>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br w:type="page"/>
      </w:r>
    </w:p>
    <w:p w14:paraId="293A1E6C" w14:textId="4779D80E" w:rsidR="009F5C0A" w:rsidRPr="006104F3" w:rsidRDefault="00715D47" w:rsidP="006104F3">
      <w:pPr>
        <w:pStyle w:val="ListParagraph"/>
        <w:numPr>
          <w:ilvl w:val="0"/>
          <w:numId w:val="9"/>
        </w:numPr>
        <w:shd w:val="clear" w:color="auto" w:fill="FFFFFF"/>
        <w:spacing w:before="100" w:beforeAutospacing="1" w:after="100" w:afterAutospacing="1" w:line="240" w:lineRule="auto"/>
        <w:rPr>
          <w:rFonts w:ascii="Arial" w:eastAsia="Times New Roman" w:hAnsi="Arial" w:cs="Arial"/>
          <w:b/>
          <w:color w:val="0B0C0C"/>
          <w:sz w:val="24"/>
          <w:szCs w:val="24"/>
          <w:u w:val="single"/>
          <w:lang w:eastAsia="en-GB"/>
        </w:rPr>
      </w:pPr>
      <w:r w:rsidRPr="006104F3">
        <w:rPr>
          <w:rFonts w:ascii="Arial" w:eastAsia="Times New Roman" w:hAnsi="Arial" w:cs="Arial"/>
          <w:b/>
          <w:color w:val="0B0C0C"/>
          <w:sz w:val="24"/>
          <w:szCs w:val="24"/>
          <w:u w:val="single"/>
          <w:lang w:eastAsia="en-GB"/>
        </w:rPr>
        <w:lastRenderedPageBreak/>
        <w:t>RECREATIONAL OR COMMERCIAL?</w:t>
      </w:r>
    </w:p>
    <w:p w14:paraId="620EFD86" w14:textId="2C89D7AE" w:rsidR="00CA3B56" w:rsidRPr="003D759D" w:rsidRDefault="00DE364E" w:rsidP="00AC080E">
      <w:pPr>
        <w:jc w:val="both"/>
        <w:rPr>
          <w:rFonts w:ascii="Arial" w:hAnsi="Arial" w:cs="Arial"/>
          <w:sz w:val="24"/>
          <w:szCs w:val="24"/>
        </w:rPr>
      </w:pPr>
      <w:r w:rsidRPr="003D759D">
        <w:rPr>
          <w:rFonts w:ascii="Arial" w:hAnsi="Arial" w:cs="Arial"/>
          <w:sz w:val="24"/>
          <w:szCs w:val="24"/>
        </w:rPr>
        <w:t>The Council operates a fair balance between ensuring good standards of public safety</w:t>
      </w:r>
      <w:r w:rsidR="001109A7">
        <w:rPr>
          <w:rFonts w:ascii="Arial" w:hAnsi="Arial" w:cs="Arial"/>
          <w:sz w:val="24"/>
          <w:szCs w:val="24"/>
        </w:rPr>
        <w:t xml:space="preserve"> and protecting wildlife,</w:t>
      </w:r>
      <w:r w:rsidRPr="003D759D">
        <w:rPr>
          <w:rFonts w:ascii="Arial" w:hAnsi="Arial" w:cs="Arial"/>
          <w:sz w:val="24"/>
          <w:szCs w:val="24"/>
        </w:rPr>
        <w:t xml:space="preserve"> whilst at the same time recognising drone use is a popular and expanding hobby enjoyed by many people.</w:t>
      </w:r>
    </w:p>
    <w:p w14:paraId="19D58A6F" w14:textId="1C9F976D" w:rsidR="00D54228" w:rsidRPr="003D759D" w:rsidRDefault="00D54228" w:rsidP="00AC080E">
      <w:pPr>
        <w:jc w:val="both"/>
        <w:rPr>
          <w:rFonts w:ascii="Arial" w:hAnsi="Arial" w:cs="Arial"/>
          <w:sz w:val="24"/>
          <w:szCs w:val="24"/>
        </w:rPr>
      </w:pPr>
      <w:r w:rsidRPr="003D759D">
        <w:rPr>
          <w:rFonts w:ascii="Arial" w:hAnsi="Arial" w:cs="Arial"/>
          <w:sz w:val="24"/>
          <w:szCs w:val="24"/>
        </w:rPr>
        <w:t>Commercial users are expected to contact the Council to seek appropriate permissions / licences. The normal procedures for event applications are followed, and all applications are individually scrutinised to ensure that they are both compliant and safe before permission is granted. Suitable timeframes are also needed, so early application is preferred.</w:t>
      </w:r>
    </w:p>
    <w:p w14:paraId="3180EECA" w14:textId="2B11979A" w:rsidR="00CA3B56" w:rsidRPr="003D759D" w:rsidRDefault="00CA3B56" w:rsidP="00AC080E">
      <w:pPr>
        <w:jc w:val="both"/>
        <w:rPr>
          <w:rFonts w:ascii="Arial" w:hAnsi="Arial" w:cs="Arial"/>
          <w:sz w:val="24"/>
          <w:szCs w:val="24"/>
        </w:rPr>
      </w:pPr>
      <w:r w:rsidRPr="003D759D">
        <w:rPr>
          <w:rFonts w:ascii="Arial" w:hAnsi="Arial" w:cs="Arial"/>
          <w:sz w:val="24"/>
          <w:szCs w:val="24"/>
        </w:rPr>
        <w:t>Recreational drone users must not use the protected landscapes of the Sefton Coast Site of Special Scientific Interest (SSSI). Without realising it, they could very easily cause disturbance to any of the SSSI Special Features</w:t>
      </w:r>
      <w:r w:rsidR="00583F19" w:rsidRPr="003D759D">
        <w:rPr>
          <w:rFonts w:ascii="Arial" w:hAnsi="Arial" w:cs="Arial"/>
          <w:sz w:val="24"/>
          <w:szCs w:val="24"/>
        </w:rPr>
        <w:t xml:space="preserve"> </w:t>
      </w:r>
      <w:r w:rsidR="00EB6DA8">
        <w:rPr>
          <w:rFonts w:ascii="Arial" w:hAnsi="Arial" w:cs="Arial"/>
          <w:sz w:val="24"/>
          <w:szCs w:val="24"/>
        </w:rPr>
        <w:t>as listed</w:t>
      </w:r>
      <w:r w:rsidR="001109A7">
        <w:rPr>
          <w:rFonts w:ascii="Arial" w:hAnsi="Arial" w:cs="Arial"/>
          <w:sz w:val="24"/>
          <w:szCs w:val="24"/>
        </w:rPr>
        <w:t xml:space="preserve"> above</w:t>
      </w:r>
      <w:r w:rsidR="00583F19" w:rsidRPr="003D759D">
        <w:rPr>
          <w:rFonts w:ascii="Arial" w:hAnsi="Arial" w:cs="Arial"/>
          <w:sz w:val="24"/>
          <w:szCs w:val="24"/>
        </w:rPr>
        <w:t>.</w:t>
      </w:r>
    </w:p>
    <w:p w14:paraId="5FDA81F4" w14:textId="70FB0CC6" w:rsidR="00117579" w:rsidRPr="003D759D" w:rsidRDefault="00117579" w:rsidP="00AC080E">
      <w:pPr>
        <w:jc w:val="both"/>
        <w:rPr>
          <w:rFonts w:ascii="Arial" w:hAnsi="Arial" w:cs="Arial"/>
          <w:sz w:val="24"/>
          <w:szCs w:val="24"/>
        </w:rPr>
      </w:pPr>
      <w:r w:rsidRPr="003D759D">
        <w:rPr>
          <w:rFonts w:ascii="Arial" w:hAnsi="Arial" w:cs="Arial"/>
          <w:sz w:val="24"/>
          <w:szCs w:val="24"/>
        </w:rPr>
        <w:t>Whether they are being used for commercial or recreational purposes, there are four sets of regulations which apply to the use of drones.</w:t>
      </w:r>
    </w:p>
    <w:p w14:paraId="262D7940" w14:textId="03579CB7" w:rsidR="00117579" w:rsidRPr="003D759D" w:rsidRDefault="00117579" w:rsidP="00AC080E">
      <w:pPr>
        <w:pStyle w:val="ListParagraph"/>
        <w:numPr>
          <w:ilvl w:val="0"/>
          <w:numId w:val="8"/>
        </w:numPr>
        <w:spacing w:after="0" w:line="240" w:lineRule="auto"/>
        <w:contextualSpacing w:val="0"/>
        <w:jc w:val="both"/>
        <w:rPr>
          <w:rFonts w:ascii="Arial" w:hAnsi="Arial" w:cs="Arial"/>
          <w:sz w:val="24"/>
          <w:szCs w:val="24"/>
        </w:rPr>
      </w:pPr>
      <w:r w:rsidRPr="003D759D">
        <w:rPr>
          <w:rFonts w:ascii="Arial" w:hAnsi="Arial" w:cs="Arial"/>
          <w:sz w:val="24"/>
          <w:szCs w:val="24"/>
        </w:rPr>
        <w:t>Aviation regulations which are enforced by the Civil Aviation Authority (CAA)</w:t>
      </w:r>
      <w:r w:rsidR="0051141F" w:rsidRPr="003D759D">
        <w:rPr>
          <w:rFonts w:ascii="Arial" w:hAnsi="Arial" w:cs="Arial"/>
          <w:sz w:val="24"/>
          <w:szCs w:val="24"/>
        </w:rPr>
        <w:t xml:space="preserve"> – e.g. CAP No.722</w:t>
      </w:r>
    </w:p>
    <w:p w14:paraId="19BB9564" w14:textId="6488010D" w:rsidR="00117579" w:rsidRPr="003D759D" w:rsidRDefault="00117579" w:rsidP="00AC080E">
      <w:pPr>
        <w:pStyle w:val="ListParagraph"/>
        <w:numPr>
          <w:ilvl w:val="0"/>
          <w:numId w:val="8"/>
        </w:numPr>
        <w:spacing w:after="0" w:line="240" w:lineRule="auto"/>
        <w:contextualSpacing w:val="0"/>
        <w:jc w:val="both"/>
        <w:rPr>
          <w:rFonts w:ascii="Arial" w:hAnsi="Arial" w:cs="Arial"/>
          <w:sz w:val="24"/>
          <w:szCs w:val="24"/>
        </w:rPr>
      </w:pPr>
      <w:r w:rsidRPr="003D759D">
        <w:rPr>
          <w:rFonts w:ascii="Arial" w:hAnsi="Arial" w:cs="Arial"/>
          <w:sz w:val="24"/>
          <w:szCs w:val="24"/>
        </w:rPr>
        <w:t>Data protection regulations apply where the drone is used for capturing personal data and this can be enforced by the Information Commissioners Office (ICO).</w:t>
      </w:r>
    </w:p>
    <w:p w14:paraId="4C5EEEC6" w14:textId="3F7AA489" w:rsidR="00117579" w:rsidRPr="003D759D" w:rsidRDefault="001C5662" w:rsidP="00AC080E">
      <w:pPr>
        <w:pStyle w:val="ListParagraph"/>
        <w:numPr>
          <w:ilvl w:val="0"/>
          <w:numId w:val="8"/>
        </w:numPr>
        <w:spacing w:after="0" w:line="240" w:lineRule="auto"/>
        <w:contextualSpacing w:val="0"/>
        <w:jc w:val="both"/>
        <w:rPr>
          <w:rFonts w:ascii="Arial" w:hAnsi="Arial" w:cs="Arial"/>
          <w:sz w:val="24"/>
          <w:szCs w:val="24"/>
        </w:rPr>
      </w:pPr>
      <w:r w:rsidRPr="003D759D">
        <w:rPr>
          <w:rFonts w:ascii="Arial" w:hAnsi="Arial" w:cs="Arial"/>
          <w:sz w:val="24"/>
          <w:szCs w:val="24"/>
        </w:rPr>
        <w:t xml:space="preserve">1981 </w:t>
      </w:r>
      <w:r w:rsidR="00117579" w:rsidRPr="003D759D">
        <w:rPr>
          <w:rFonts w:ascii="Arial" w:hAnsi="Arial" w:cs="Arial"/>
          <w:sz w:val="24"/>
          <w:szCs w:val="24"/>
        </w:rPr>
        <w:t>Wildlife &amp; Countryside Act (as amended</w:t>
      </w:r>
      <w:r w:rsidRPr="003D759D">
        <w:rPr>
          <w:rFonts w:ascii="Arial" w:hAnsi="Arial" w:cs="Arial"/>
          <w:sz w:val="24"/>
          <w:szCs w:val="24"/>
        </w:rPr>
        <w:t xml:space="preserve"> by the Countryside and Rights of Way Act 2000)</w:t>
      </w:r>
    </w:p>
    <w:p w14:paraId="5FE208A8" w14:textId="7F096319" w:rsidR="008A48E6" w:rsidRPr="003D759D" w:rsidRDefault="008A48E6" w:rsidP="00AC080E">
      <w:pPr>
        <w:pStyle w:val="ListParagraph"/>
        <w:numPr>
          <w:ilvl w:val="0"/>
          <w:numId w:val="8"/>
        </w:numPr>
        <w:spacing w:after="0" w:line="240" w:lineRule="auto"/>
        <w:contextualSpacing w:val="0"/>
        <w:jc w:val="both"/>
        <w:rPr>
          <w:rFonts w:ascii="Arial" w:hAnsi="Arial" w:cs="Arial"/>
          <w:sz w:val="24"/>
          <w:szCs w:val="24"/>
        </w:rPr>
      </w:pPr>
      <w:r w:rsidRPr="003D759D">
        <w:rPr>
          <w:rFonts w:ascii="Arial" w:hAnsi="Arial" w:cs="Arial"/>
          <w:sz w:val="24"/>
          <w:szCs w:val="24"/>
        </w:rPr>
        <w:t>Local Byelaws</w:t>
      </w:r>
    </w:p>
    <w:p w14:paraId="02E77B12" w14:textId="05697897" w:rsidR="00117579" w:rsidRPr="003D759D" w:rsidRDefault="00117579" w:rsidP="00AC080E">
      <w:pPr>
        <w:jc w:val="both"/>
        <w:rPr>
          <w:rFonts w:ascii="Arial" w:hAnsi="Arial" w:cs="Arial"/>
          <w:sz w:val="24"/>
          <w:szCs w:val="24"/>
        </w:rPr>
      </w:pPr>
    </w:p>
    <w:p w14:paraId="3ACB914B" w14:textId="77777777" w:rsidR="0051141F" w:rsidRPr="003D759D" w:rsidRDefault="00CA3B56" w:rsidP="00AC080E">
      <w:pPr>
        <w:jc w:val="both"/>
        <w:rPr>
          <w:rFonts w:ascii="Arial" w:hAnsi="Arial" w:cs="Arial"/>
          <w:sz w:val="24"/>
          <w:szCs w:val="24"/>
        </w:rPr>
      </w:pPr>
      <w:r w:rsidRPr="003D759D">
        <w:rPr>
          <w:rFonts w:ascii="Arial" w:hAnsi="Arial" w:cs="Arial"/>
          <w:sz w:val="24"/>
          <w:szCs w:val="24"/>
        </w:rPr>
        <w:t xml:space="preserve">The larger parks and open spaces away from the protected landscapes in Sefton are regarded as more suitable for recreational drone users. </w:t>
      </w:r>
    </w:p>
    <w:p w14:paraId="4377969B" w14:textId="5FC92762" w:rsidR="00951476" w:rsidRDefault="00951476" w:rsidP="00951476">
      <w:pPr>
        <w:rPr>
          <w:rFonts w:ascii="Arial" w:hAnsi="Arial" w:cs="Arial"/>
          <w:b/>
          <w:u w:val="single"/>
        </w:rPr>
      </w:pPr>
    </w:p>
    <w:p w14:paraId="0E25D50D" w14:textId="32FCC782" w:rsidR="005761A6" w:rsidRDefault="005761A6">
      <w:pPr>
        <w:rPr>
          <w:rFonts w:ascii="Arial" w:hAnsi="Arial" w:cs="Arial"/>
          <w:b/>
          <w:u w:val="single"/>
        </w:rPr>
      </w:pPr>
      <w:r>
        <w:rPr>
          <w:rFonts w:ascii="Arial" w:hAnsi="Arial" w:cs="Arial"/>
          <w:b/>
          <w:u w:val="single"/>
        </w:rPr>
        <w:br w:type="page"/>
      </w:r>
    </w:p>
    <w:p w14:paraId="2DA129C8" w14:textId="15C044FD" w:rsidR="001E726B" w:rsidRPr="006104F3" w:rsidRDefault="001B2F11" w:rsidP="006104F3">
      <w:pPr>
        <w:pStyle w:val="ListParagraph"/>
        <w:numPr>
          <w:ilvl w:val="0"/>
          <w:numId w:val="9"/>
        </w:numPr>
        <w:rPr>
          <w:rFonts w:ascii="Arial" w:hAnsi="Arial" w:cs="Arial"/>
          <w:b/>
          <w:sz w:val="24"/>
          <w:szCs w:val="24"/>
          <w:u w:val="single"/>
        </w:rPr>
      </w:pPr>
      <w:r w:rsidRPr="006104F3">
        <w:rPr>
          <w:rFonts w:ascii="Arial" w:hAnsi="Arial" w:cs="Arial"/>
          <w:b/>
          <w:sz w:val="24"/>
          <w:szCs w:val="24"/>
          <w:u w:val="single"/>
        </w:rPr>
        <w:lastRenderedPageBreak/>
        <w:t xml:space="preserve">ACQUIRING </w:t>
      </w:r>
      <w:r w:rsidR="00951476" w:rsidRPr="006104F3">
        <w:rPr>
          <w:rFonts w:ascii="Arial" w:hAnsi="Arial" w:cs="Arial"/>
          <w:b/>
          <w:sz w:val="24"/>
          <w:szCs w:val="24"/>
          <w:u w:val="single"/>
        </w:rPr>
        <w:t xml:space="preserve">COMMERCIAL </w:t>
      </w:r>
      <w:r w:rsidR="00E33778" w:rsidRPr="006104F3">
        <w:rPr>
          <w:rFonts w:ascii="Arial" w:hAnsi="Arial" w:cs="Arial"/>
          <w:b/>
          <w:sz w:val="24"/>
          <w:szCs w:val="24"/>
          <w:u w:val="single"/>
        </w:rPr>
        <w:t>PERMISSIONS</w:t>
      </w:r>
      <w:r w:rsidR="00B21BC2" w:rsidRPr="006104F3">
        <w:rPr>
          <w:rFonts w:ascii="Arial" w:hAnsi="Arial" w:cs="Arial"/>
          <w:b/>
          <w:sz w:val="24"/>
          <w:szCs w:val="24"/>
          <w:u w:val="single"/>
        </w:rPr>
        <w:t xml:space="preserve"> AND TIMEFRAMES</w:t>
      </w:r>
    </w:p>
    <w:p w14:paraId="10F3B99D" w14:textId="72BF0572" w:rsidR="006104F3" w:rsidRDefault="006104F3" w:rsidP="00AC080E">
      <w:pPr>
        <w:jc w:val="both"/>
        <w:rPr>
          <w:rFonts w:ascii="Arial" w:hAnsi="Arial" w:cs="Arial"/>
          <w:sz w:val="24"/>
          <w:szCs w:val="24"/>
        </w:rPr>
      </w:pPr>
      <w:bookmarkStart w:id="0" w:name="_Hlk46233400"/>
      <w:proofErr w:type="gramStart"/>
      <w:r>
        <w:rPr>
          <w:rFonts w:ascii="Arial" w:hAnsi="Arial" w:cs="Arial"/>
          <w:sz w:val="24"/>
          <w:szCs w:val="24"/>
        </w:rPr>
        <w:t>In order</w:t>
      </w:r>
      <w:r w:rsidR="0041774A" w:rsidRPr="003D759D">
        <w:rPr>
          <w:rFonts w:ascii="Arial" w:hAnsi="Arial" w:cs="Arial"/>
          <w:sz w:val="24"/>
          <w:szCs w:val="24"/>
        </w:rPr>
        <w:t xml:space="preserve"> to</w:t>
      </w:r>
      <w:proofErr w:type="gramEnd"/>
      <w:r w:rsidR="0041774A" w:rsidRPr="003D759D">
        <w:rPr>
          <w:rFonts w:ascii="Arial" w:hAnsi="Arial" w:cs="Arial"/>
          <w:sz w:val="24"/>
          <w:szCs w:val="24"/>
        </w:rPr>
        <w:t xml:space="preserve"> obtain permission from Sefton Council to</w:t>
      </w:r>
      <w:r w:rsidR="007908BB" w:rsidRPr="003D759D">
        <w:rPr>
          <w:rFonts w:ascii="Arial" w:hAnsi="Arial" w:cs="Arial"/>
          <w:sz w:val="24"/>
          <w:szCs w:val="24"/>
        </w:rPr>
        <w:t xml:space="preserve"> use a drone in protected areas, </w:t>
      </w:r>
      <w:r>
        <w:rPr>
          <w:rFonts w:ascii="Arial" w:hAnsi="Arial" w:cs="Arial"/>
          <w:sz w:val="24"/>
          <w:szCs w:val="24"/>
        </w:rPr>
        <w:t xml:space="preserve">this must be formally requested. We may need to acquire consents from Government agencies / regulators so additional fees and longer timeframes may apply. </w:t>
      </w:r>
    </w:p>
    <w:p w14:paraId="142F79FF" w14:textId="408E7143" w:rsidR="006104F3" w:rsidRDefault="006104F3" w:rsidP="00AC080E">
      <w:pPr>
        <w:jc w:val="both"/>
        <w:rPr>
          <w:rFonts w:ascii="Arial" w:hAnsi="Arial" w:cs="Arial"/>
          <w:sz w:val="24"/>
          <w:szCs w:val="24"/>
        </w:rPr>
      </w:pPr>
      <w:r>
        <w:rPr>
          <w:rFonts w:ascii="Arial" w:hAnsi="Arial" w:cs="Arial"/>
          <w:sz w:val="24"/>
          <w:szCs w:val="24"/>
        </w:rPr>
        <w:t xml:space="preserve">Sefton </w:t>
      </w:r>
      <w:r w:rsidR="001109A7">
        <w:rPr>
          <w:rFonts w:ascii="Arial" w:hAnsi="Arial" w:cs="Arial"/>
          <w:sz w:val="24"/>
          <w:szCs w:val="24"/>
        </w:rPr>
        <w:t>C</w:t>
      </w:r>
      <w:r>
        <w:rPr>
          <w:rFonts w:ascii="Arial" w:hAnsi="Arial" w:cs="Arial"/>
          <w:sz w:val="24"/>
          <w:szCs w:val="24"/>
        </w:rPr>
        <w:t xml:space="preserve">ouncil will charge facility fees, administrative processing and </w:t>
      </w:r>
      <w:r w:rsidR="00DC1E1E">
        <w:rPr>
          <w:rFonts w:ascii="Arial" w:hAnsi="Arial" w:cs="Arial"/>
          <w:sz w:val="24"/>
          <w:szCs w:val="24"/>
        </w:rPr>
        <w:t xml:space="preserve">for </w:t>
      </w:r>
      <w:r>
        <w:rPr>
          <w:rFonts w:ascii="Arial" w:hAnsi="Arial" w:cs="Arial"/>
          <w:sz w:val="24"/>
          <w:szCs w:val="24"/>
        </w:rPr>
        <w:t>scrutiny</w:t>
      </w:r>
      <w:r w:rsidR="00DC1E1E">
        <w:rPr>
          <w:rFonts w:ascii="Arial" w:hAnsi="Arial" w:cs="Arial"/>
          <w:sz w:val="24"/>
          <w:szCs w:val="24"/>
        </w:rPr>
        <w:t xml:space="preserve"> of applications to ensure that proposals are safe and fulfil our obligations</w:t>
      </w:r>
      <w:r w:rsidR="001851B2">
        <w:rPr>
          <w:rFonts w:ascii="Arial" w:hAnsi="Arial" w:cs="Arial"/>
          <w:sz w:val="24"/>
          <w:szCs w:val="24"/>
        </w:rPr>
        <w:t xml:space="preserve"> (see separate details for fees and charges)</w:t>
      </w:r>
      <w:r w:rsidR="00DC1E1E">
        <w:rPr>
          <w:rFonts w:ascii="Arial" w:hAnsi="Arial" w:cs="Arial"/>
          <w:sz w:val="24"/>
          <w:szCs w:val="24"/>
        </w:rPr>
        <w:t>. Agreement to Sefton Council’s fees is required before applications are processed.</w:t>
      </w:r>
    </w:p>
    <w:bookmarkEnd w:id="0"/>
    <w:p w14:paraId="1ACCA298" w14:textId="6A7F953A" w:rsidR="004A41BA" w:rsidRPr="003D759D" w:rsidRDefault="00FC0336" w:rsidP="00AC080E">
      <w:pPr>
        <w:jc w:val="both"/>
        <w:rPr>
          <w:rFonts w:ascii="Arial" w:hAnsi="Arial" w:cs="Arial"/>
          <w:sz w:val="24"/>
          <w:szCs w:val="24"/>
        </w:rPr>
      </w:pPr>
      <w:r w:rsidRPr="003D759D">
        <w:rPr>
          <w:rFonts w:ascii="Arial" w:hAnsi="Arial" w:cs="Arial"/>
          <w:sz w:val="24"/>
          <w:szCs w:val="24"/>
        </w:rPr>
        <w:t xml:space="preserve">Sefton Council operates </w:t>
      </w:r>
      <w:r w:rsidR="008858D9" w:rsidRPr="003D759D">
        <w:rPr>
          <w:rFonts w:ascii="Arial" w:hAnsi="Arial" w:cs="Arial"/>
          <w:sz w:val="24"/>
          <w:szCs w:val="24"/>
        </w:rPr>
        <w:t>an application process for organised events that are proposed on its land.</w:t>
      </w:r>
      <w:r w:rsidR="00B44B99" w:rsidRPr="003D759D">
        <w:rPr>
          <w:rFonts w:ascii="Arial" w:hAnsi="Arial" w:cs="Arial"/>
          <w:sz w:val="24"/>
          <w:szCs w:val="24"/>
        </w:rPr>
        <w:t xml:space="preserve"> </w:t>
      </w:r>
      <w:r w:rsidR="00615AA6" w:rsidRPr="003D759D">
        <w:rPr>
          <w:rFonts w:ascii="Arial" w:hAnsi="Arial" w:cs="Arial"/>
          <w:sz w:val="24"/>
          <w:szCs w:val="24"/>
        </w:rPr>
        <w:t xml:space="preserve">An applicant may be the drone pilot or company </w:t>
      </w:r>
      <w:r w:rsidR="00C54A04" w:rsidRPr="003D759D">
        <w:rPr>
          <w:rFonts w:ascii="Arial" w:hAnsi="Arial" w:cs="Arial"/>
          <w:sz w:val="24"/>
          <w:szCs w:val="24"/>
        </w:rPr>
        <w:t>or any organisation intending to utilise a drone services provider</w:t>
      </w:r>
      <w:r w:rsidR="00D34B8D" w:rsidRPr="003D759D">
        <w:rPr>
          <w:rFonts w:ascii="Arial" w:hAnsi="Arial" w:cs="Arial"/>
          <w:sz w:val="24"/>
          <w:szCs w:val="24"/>
        </w:rPr>
        <w:t>.</w:t>
      </w:r>
      <w:r w:rsidR="00697172" w:rsidRPr="003D759D">
        <w:rPr>
          <w:rFonts w:ascii="Arial" w:hAnsi="Arial" w:cs="Arial"/>
          <w:sz w:val="24"/>
          <w:szCs w:val="24"/>
        </w:rPr>
        <w:t xml:space="preserve"> Sefton Council will ask for </w:t>
      </w:r>
      <w:r w:rsidR="00EB7103" w:rsidRPr="003D759D">
        <w:rPr>
          <w:rFonts w:ascii="Arial" w:hAnsi="Arial" w:cs="Arial"/>
          <w:sz w:val="24"/>
          <w:szCs w:val="24"/>
        </w:rPr>
        <w:t>the following:</w:t>
      </w:r>
    </w:p>
    <w:p w14:paraId="72F5324C" w14:textId="12842B7B" w:rsidR="00EB7103" w:rsidRPr="003D759D" w:rsidRDefault="00EB7103" w:rsidP="00AC080E">
      <w:pPr>
        <w:pStyle w:val="ListParagraph"/>
        <w:numPr>
          <w:ilvl w:val="0"/>
          <w:numId w:val="6"/>
        </w:numPr>
        <w:jc w:val="both"/>
        <w:rPr>
          <w:rFonts w:ascii="Arial" w:hAnsi="Arial" w:cs="Arial"/>
          <w:sz w:val="24"/>
          <w:szCs w:val="24"/>
        </w:rPr>
      </w:pPr>
      <w:r w:rsidRPr="003D759D">
        <w:rPr>
          <w:rFonts w:ascii="Arial" w:hAnsi="Arial" w:cs="Arial"/>
          <w:sz w:val="24"/>
          <w:szCs w:val="24"/>
        </w:rPr>
        <w:t>A completed application form</w:t>
      </w:r>
    </w:p>
    <w:p w14:paraId="7384CAF9" w14:textId="0A2C323E" w:rsidR="00EB7103" w:rsidRPr="003D759D" w:rsidRDefault="00EB7103" w:rsidP="00AC080E">
      <w:pPr>
        <w:pStyle w:val="ListParagraph"/>
        <w:numPr>
          <w:ilvl w:val="0"/>
          <w:numId w:val="6"/>
        </w:numPr>
        <w:jc w:val="both"/>
        <w:rPr>
          <w:rFonts w:ascii="Arial" w:hAnsi="Arial" w:cs="Arial"/>
          <w:sz w:val="24"/>
          <w:szCs w:val="24"/>
        </w:rPr>
      </w:pPr>
      <w:r w:rsidRPr="003D759D">
        <w:rPr>
          <w:rFonts w:ascii="Arial" w:hAnsi="Arial" w:cs="Arial"/>
          <w:sz w:val="24"/>
          <w:szCs w:val="24"/>
        </w:rPr>
        <w:t>Details of Public Liability Insurance cover</w:t>
      </w:r>
    </w:p>
    <w:p w14:paraId="243C14F3" w14:textId="24E46850" w:rsidR="00BD4C6F" w:rsidRPr="003D759D" w:rsidRDefault="00EB7103" w:rsidP="00AC080E">
      <w:pPr>
        <w:pStyle w:val="ListParagraph"/>
        <w:numPr>
          <w:ilvl w:val="0"/>
          <w:numId w:val="6"/>
        </w:numPr>
        <w:jc w:val="both"/>
        <w:rPr>
          <w:rFonts w:ascii="Arial" w:hAnsi="Arial" w:cs="Arial"/>
          <w:sz w:val="24"/>
          <w:szCs w:val="24"/>
        </w:rPr>
      </w:pPr>
      <w:r w:rsidRPr="003D759D">
        <w:rPr>
          <w:rFonts w:ascii="Arial" w:hAnsi="Arial" w:cs="Arial"/>
          <w:sz w:val="24"/>
          <w:szCs w:val="24"/>
        </w:rPr>
        <w:t>A full flight plan</w:t>
      </w:r>
      <w:r w:rsidR="00BD4C6F" w:rsidRPr="003D759D">
        <w:rPr>
          <w:rFonts w:ascii="Arial" w:hAnsi="Arial" w:cs="Arial"/>
          <w:sz w:val="24"/>
          <w:szCs w:val="24"/>
        </w:rPr>
        <w:t xml:space="preserve"> including launch / land location and details such as altitude</w:t>
      </w:r>
      <w:r w:rsidR="007D0A00" w:rsidRPr="003D759D">
        <w:rPr>
          <w:rFonts w:ascii="Arial" w:hAnsi="Arial" w:cs="Arial"/>
          <w:sz w:val="24"/>
          <w:szCs w:val="24"/>
        </w:rPr>
        <w:t>, duration, area coverage, subject matter</w:t>
      </w:r>
      <w:r w:rsidR="001D5291" w:rsidRPr="003D759D">
        <w:rPr>
          <w:rFonts w:ascii="Arial" w:hAnsi="Arial" w:cs="Arial"/>
          <w:sz w:val="24"/>
          <w:szCs w:val="24"/>
        </w:rPr>
        <w:t xml:space="preserve"> etc</w:t>
      </w:r>
    </w:p>
    <w:p w14:paraId="0C73E8C6" w14:textId="7030C2C2" w:rsidR="003E70F6" w:rsidRPr="003D759D" w:rsidRDefault="003E70F6" w:rsidP="00AC080E">
      <w:pPr>
        <w:pStyle w:val="ListParagraph"/>
        <w:numPr>
          <w:ilvl w:val="0"/>
          <w:numId w:val="6"/>
        </w:numPr>
        <w:jc w:val="both"/>
        <w:rPr>
          <w:rFonts w:ascii="Arial" w:hAnsi="Arial" w:cs="Arial"/>
          <w:sz w:val="24"/>
          <w:szCs w:val="24"/>
        </w:rPr>
      </w:pPr>
      <w:r w:rsidRPr="003D759D">
        <w:rPr>
          <w:rFonts w:ascii="Arial" w:hAnsi="Arial" w:cs="Arial"/>
          <w:sz w:val="24"/>
          <w:szCs w:val="24"/>
        </w:rPr>
        <w:t>Pilot CAA credentials</w:t>
      </w:r>
    </w:p>
    <w:p w14:paraId="19AC7DC5" w14:textId="5CC26C62" w:rsidR="003E70F6" w:rsidRPr="003D759D" w:rsidRDefault="003E70F6" w:rsidP="00AC080E">
      <w:pPr>
        <w:pStyle w:val="ListParagraph"/>
        <w:numPr>
          <w:ilvl w:val="0"/>
          <w:numId w:val="6"/>
        </w:numPr>
        <w:jc w:val="both"/>
        <w:rPr>
          <w:rFonts w:ascii="Arial" w:hAnsi="Arial" w:cs="Arial"/>
          <w:sz w:val="24"/>
          <w:szCs w:val="24"/>
        </w:rPr>
      </w:pPr>
      <w:r w:rsidRPr="003D759D">
        <w:rPr>
          <w:rFonts w:ascii="Arial" w:hAnsi="Arial" w:cs="Arial"/>
          <w:sz w:val="24"/>
          <w:szCs w:val="24"/>
        </w:rPr>
        <w:t>A risk assessment</w:t>
      </w:r>
    </w:p>
    <w:p w14:paraId="5A54AB9D" w14:textId="698832BA" w:rsidR="00530F4C" w:rsidRPr="003D759D" w:rsidRDefault="003E70F6" w:rsidP="00AC080E">
      <w:pPr>
        <w:pStyle w:val="ListParagraph"/>
        <w:numPr>
          <w:ilvl w:val="0"/>
          <w:numId w:val="6"/>
        </w:numPr>
        <w:jc w:val="both"/>
        <w:rPr>
          <w:rFonts w:ascii="Arial" w:hAnsi="Arial" w:cs="Arial"/>
          <w:sz w:val="24"/>
          <w:szCs w:val="24"/>
        </w:rPr>
      </w:pPr>
      <w:r w:rsidRPr="003D759D">
        <w:rPr>
          <w:rFonts w:ascii="Arial" w:hAnsi="Arial" w:cs="Arial"/>
          <w:sz w:val="24"/>
          <w:szCs w:val="24"/>
        </w:rPr>
        <w:t>Agreement to any professional, admini</w:t>
      </w:r>
      <w:r w:rsidR="00530F4C" w:rsidRPr="003D759D">
        <w:rPr>
          <w:rFonts w:ascii="Arial" w:hAnsi="Arial" w:cs="Arial"/>
          <w:sz w:val="24"/>
          <w:szCs w:val="24"/>
        </w:rPr>
        <w:t>strative or facility fees</w:t>
      </w:r>
      <w:r w:rsidR="00E947A6">
        <w:rPr>
          <w:rFonts w:ascii="Arial" w:hAnsi="Arial" w:cs="Arial"/>
          <w:sz w:val="24"/>
          <w:szCs w:val="24"/>
        </w:rPr>
        <w:t xml:space="preserve"> </w:t>
      </w:r>
    </w:p>
    <w:p w14:paraId="779BC2CD" w14:textId="39E64CCD" w:rsidR="005323F7" w:rsidRPr="003D759D" w:rsidRDefault="005323F7" w:rsidP="00AC080E">
      <w:pPr>
        <w:jc w:val="both"/>
        <w:rPr>
          <w:rFonts w:ascii="Arial" w:hAnsi="Arial" w:cs="Arial"/>
          <w:sz w:val="24"/>
          <w:szCs w:val="24"/>
        </w:rPr>
      </w:pPr>
      <w:r w:rsidRPr="003D759D">
        <w:rPr>
          <w:rFonts w:ascii="Arial" w:hAnsi="Arial" w:cs="Arial"/>
          <w:sz w:val="24"/>
          <w:szCs w:val="24"/>
        </w:rPr>
        <w:t>Ordinarily, reasonable notice is required from applicants</w:t>
      </w:r>
      <w:r w:rsidR="00862C2F" w:rsidRPr="003D759D">
        <w:rPr>
          <w:rFonts w:ascii="Arial" w:hAnsi="Arial" w:cs="Arial"/>
          <w:sz w:val="24"/>
          <w:szCs w:val="24"/>
        </w:rPr>
        <w:t xml:space="preserve"> – this should be a minimum of 28 days</w:t>
      </w:r>
      <w:r w:rsidR="00A248C0" w:rsidRPr="003D759D">
        <w:rPr>
          <w:rFonts w:ascii="Arial" w:hAnsi="Arial" w:cs="Arial"/>
          <w:sz w:val="24"/>
          <w:szCs w:val="24"/>
        </w:rPr>
        <w:t xml:space="preserve">. The possibility of </w:t>
      </w:r>
      <w:proofErr w:type="gramStart"/>
      <w:r w:rsidR="00A248C0" w:rsidRPr="003D759D">
        <w:rPr>
          <w:rFonts w:ascii="Arial" w:hAnsi="Arial" w:cs="Arial"/>
          <w:sz w:val="24"/>
          <w:szCs w:val="24"/>
        </w:rPr>
        <w:t>fast tracking</w:t>
      </w:r>
      <w:proofErr w:type="gramEnd"/>
      <w:r w:rsidR="00A248C0" w:rsidRPr="003D759D">
        <w:rPr>
          <w:rFonts w:ascii="Arial" w:hAnsi="Arial" w:cs="Arial"/>
          <w:sz w:val="24"/>
          <w:szCs w:val="24"/>
        </w:rPr>
        <w:t xml:space="preserve"> applications may not always be available. Where </w:t>
      </w:r>
      <w:r w:rsidR="00EC2A63" w:rsidRPr="003D759D">
        <w:rPr>
          <w:rFonts w:ascii="Arial" w:hAnsi="Arial" w:cs="Arial"/>
          <w:sz w:val="24"/>
          <w:szCs w:val="24"/>
        </w:rPr>
        <w:t xml:space="preserve">Sefton (and if necessary Natural England) can fast track </w:t>
      </w:r>
      <w:r w:rsidR="00A248C0" w:rsidRPr="003D759D">
        <w:rPr>
          <w:rFonts w:ascii="Arial" w:hAnsi="Arial" w:cs="Arial"/>
          <w:sz w:val="24"/>
          <w:szCs w:val="24"/>
        </w:rPr>
        <w:t>a</w:t>
      </w:r>
      <w:r w:rsidR="00C171CC" w:rsidRPr="003D759D">
        <w:rPr>
          <w:rFonts w:ascii="Arial" w:hAnsi="Arial" w:cs="Arial"/>
          <w:sz w:val="24"/>
          <w:szCs w:val="24"/>
        </w:rPr>
        <w:t>n application, this will elevate the costs</w:t>
      </w:r>
      <w:r w:rsidR="00FD653D" w:rsidRPr="003D759D">
        <w:rPr>
          <w:rFonts w:ascii="Arial" w:hAnsi="Arial" w:cs="Arial"/>
          <w:sz w:val="24"/>
          <w:szCs w:val="24"/>
        </w:rPr>
        <w:t>, in addition to those described above</w:t>
      </w:r>
      <w:r w:rsidR="001851B2">
        <w:rPr>
          <w:rFonts w:ascii="Arial" w:hAnsi="Arial" w:cs="Arial"/>
          <w:sz w:val="24"/>
          <w:szCs w:val="24"/>
        </w:rPr>
        <w:t xml:space="preserve"> (see separate details for fees and charges)</w:t>
      </w:r>
      <w:r w:rsidR="00841FA5" w:rsidRPr="003D759D">
        <w:rPr>
          <w:rFonts w:ascii="Arial" w:hAnsi="Arial" w:cs="Arial"/>
          <w:sz w:val="24"/>
          <w:szCs w:val="24"/>
        </w:rPr>
        <w:t>.</w:t>
      </w:r>
      <w:r w:rsidR="00A248C0" w:rsidRPr="003D759D">
        <w:rPr>
          <w:rFonts w:ascii="Arial" w:hAnsi="Arial" w:cs="Arial"/>
          <w:sz w:val="24"/>
          <w:szCs w:val="24"/>
        </w:rPr>
        <w:t xml:space="preserve"> </w:t>
      </w:r>
    </w:p>
    <w:p w14:paraId="48728FEE" w14:textId="3C89BA8E" w:rsidR="00D34B8D" w:rsidRPr="003D759D" w:rsidRDefault="00D34B8D" w:rsidP="00AC080E">
      <w:pPr>
        <w:jc w:val="both"/>
        <w:rPr>
          <w:rFonts w:ascii="Arial" w:hAnsi="Arial" w:cs="Arial"/>
          <w:sz w:val="24"/>
          <w:szCs w:val="24"/>
        </w:rPr>
      </w:pPr>
      <w:r w:rsidRPr="003D759D">
        <w:rPr>
          <w:rFonts w:ascii="Arial" w:hAnsi="Arial" w:cs="Arial"/>
          <w:sz w:val="24"/>
          <w:szCs w:val="24"/>
        </w:rPr>
        <w:t xml:space="preserve">Each application will be </w:t>
      </w:r>
      <w:r w:rsidR="00B57127" w:rsidRPr="003D759D">
        <w:rPr>
          <w:rFonts w:ascii="Arial" w:hAnsi="Arial" w:cs="Arial"/>
          <w:sz w:val="24"/>
          <w:szCs w:val="24"/>
        </w:rPr>
        <w:t xml:space="preserve">individually assessed and </w:t>
      </w:r>
      <w:r w:rsidR="00FD653D" w:rsidRPr="003D759D">
        <w:rPr>
          <w:rFonts w:ascii="Arial" w:hAnsi="Arial" w:cs="Arial"/>
          <w:sz w:val="24"/>
          <w:szCs w:val="24"/>
        </w:rPr>
        <w:t xml:space="preserve">closely </w:t>
      </w:r>
      <w:r w:rsidRPr="003D759D">
        <w:rPr>
          <w:rFonts w:ascii="Arial" w:hAnsi="Arial" w:cs="Arial"/>
          <w:sz w:val="24"/>
          <w:szCs w:val="24"/>
        </w:rPr>
        <w:t>scrutinised</w:t>
      </w:r>
      <w:r w:rsidR="00FD653D" w:rsidRPr="003D759D">
        <w:rPr>
          <w:rFonts w:ascii="Arial" w:hAnsi="Arial" w:cs="Arial"/>
          <w:sz w:val="24"/>
          <w:szCs w:val="24"/>
        </w:rPr>
        <w:t xml:space="preserve"> so that Sefton Council </w:t>
      </w:r>
      <w:r w:rsidR="00206ECC" w:rsidRPr="003D759D">
        <w:rPr>
          <w:rFonts w:ascii="Arial" w:hAnsi="Arial" w:cs="Arial"/>
          <w:sz w:val="24"/>
          <w:szCs w:val="24"/>
        </w:rPr>
        <w:t xml:space="preserve">is able to </w:t>
      </w:r>
      <w:r w:rsidR="008C714C" w:rsidRPr="003D759D">
        <w:rPr>
          <w:rFonts w:ascii="Arial" w:hAnsi="Arial" w:cs="Arial"/>
          <w:sz w:val="24"/>
          <w:szCs w:val="24"/>
        </w:rPr>
        <w:t>absolve itself of any liability attached to the drone works</w:t>
      </w:r>
      <w:r w:rsidR="00206ECC" w:rsidRPr="003D759D">
        <w:rPr>
          <w:rFonts w:ascii="Arial" w:hAnsi="Arial" w:cs="Arial"/>
          <w:sz w:val="24"/>
          <w:szCs w:val="24"/>
        </w:rPr>
        <w:t xml:space="preserve"> (and other activities associated with the application), is satisfied that the activities </w:t>
      </w:r>
      <w:r w:rsidR="00D876EF" w:rsidRPr="003D759D">
        <w:rPr>
          <w:rFonts w:ascii="Arial" w:hAnsi="Arial" w:cs="Arial"/>
          <w:sz w:val="24"/>
          <w:szCs w:val="24"/>
        </w:rPr>
        <w:t xml:space="preserve">are lawful and </w:t>
      </w:r>
      <w:r w:rsidR="00CD4840" w:rsidRPr="003D759D">
        <w:rPr>
          <w:rFonts w:ascii="Arial" w:hAnsi="Arial" w:cs="Arial"/>
          <w:sz w:val="24"/>
          <w:szCs w:val="24"/>
        </w:rPr>
        <w:t>that they have</w:t>
      </w:r>
      <w:r w:rsidR="00D876EF" w:rsidRPr="003D759D">
        <w:rPr>
          <w:rFonts w:ascii="Arial" w:hAnsi="Arial" w:cs="Arial"/>
          <w:sz w:val="24"/>
          <w:szCs w:val="24"/>
        </w:rPr>
        <w:t xml:space="preserve"> no impact on</w:t>
      </w:r>
      <w:r w:rsidR="00E74AAF" w:rsidRPr="003D759D">
        <w:rPr>
          <w:rFonts w:ascii="Arial" w:hAnsi="Arial" w:cs="Arial"/>
          <w:sz w:val="24"/>
          <w:szCs w:val="24"/>
        </w:rPr>
        <w:t xml:space="preserve"> </w:t>
      </w:r>
      <w:r w:rsidR="00CD4840" w:rsidRPr="003D759D">
        <w:rPr>
          <w:rFonts w:ascii="Arial" w:hAnsi="Arial" w:cs="Arial"/>
          <w:sz w:val="24"/>
          <w:szCs w:val="24"/>
        </w:rPr>
        <w:t>the special features of the SSSI.</w:t>
      </w:r>
    </w:p>
    <w:p w14:paraId="063BE231" w14:textId="00BB9A48" w:rsidR="00E33778" w:rsidRPr="003D759D" w:rsidRDefault="002C68D9" w:rsidP="00AC080E">
      <w:pPr>
        <w:jc w:val="both"/>
        <w:rPr>
          <w:rFonts w:ascii="Arial" w:hAnsi="Arial" w:cs="Arial"/>
          <w:sz w:val="24"/>
          <w:szCs w:val="24"/>
        </w:rPr>
      </w:pPr>
      <w:r w:rsidRPr="006104F3">
        <w:rPr>
          <w:rFonts w:ascii="Arial" w:hAnsi="Arial" w:cs="Arial"/>
          <w:sz w:val="24"/>
          <w:szCs w:val="24"/>
        </w:rPr>
        <w:t xml:space="preserve">Sefton is in a unique position to be able to offer drone services to applicants as we </w:t>
      </w:r>
      <w:r w:rsidR="00475BBA" w:rsidRPr="006104F3">
        <w:rPr>
          <w:rFonts w:ascii="Arial" w:hAnsi="Arial" w:cs="Arial"/>
          <w:sz w:val="24"/>
          <w:szCs w:val="24"/>
        </w:rPr>
        <w:t>have our own drone equipment, fully qualified drone pilot and suitable insurance.</w:t>
      </w:r>
      <w:r w:rsidR="0003466D" w:rsidRPr="006104F3">
        <w:rPr>
          <w:rFonts w:ascii="Arial" w:hAnsi="Arial" w:cs="Arial"/>
          <w:sz w:val="24"/>
          <w:szCs w:val="24"/>
        </w:rPr>
        <w:t xml:space="preserve"> Pleas</w:t>
      </w:r>
      <w:r w:rsidR="00DC1E1E">
        <w:rPr>
          <w:rFonts w:ascii="Arial" w:hAnsi="Arial" w:cs="Arial"/>
          <w:sz w:val="24"/>
          <w:szCs w:val="24"/>
        </w:rPr>
        <w:t>e</w:t>
      </w:r>
      <w:r w:rsidR="0003466D" w:rsidRPr="006104F3">
        <w:rPr>
          <w:rFonts w:ascii="Arial" w:hAnsi="Arial" w:cs="Arial"/>
          <w:sz w:val="24"/>
          <w:szCs w:val="24"/>
        </w:rPr>
        <w:t xml:space="preserve"> contact us at Green Sefton for a further discussion if this is of interest.</w:t>
      </w:r>
    </w:p>
    <w:p w14:paraId="13822EAF" w14:textId="5135C06A" w:rsidR="00627032" w:rsidRPr="00575106" w:rsidRDefault="00A35F9C" w:rsidP="00575106">
      <w:pPr>
        <w:jc w:val="both"/>
        <w:rPr>
          <w:rFonts w:ascii="Arial" w:hAnsi="Arial" w:cs="Arial"/>
          <w:sz w:val="24"/>
          <w:szCs w:val="24"/>
        </w:rPr>
      </w:pPr>
      <w:r w:rsidRPr="003D759D">
        <w:rPr>
          <w:rFonts w:ascii="Arial" w:hAnsi="Arial" w:cs="Arial"/>
          <w:sz w:val="24"/>
          <w:szCs w:val="24"/>
        </w:rPr>
        <w:t xml:space="preserve">In the first instance, all applicants should </w:t>
      </w:r>
      <w:r w:rsidR="0063017C" w:rsidRPr="003D759D">
        <w:rPr>
          <w:rFonts w:ascii="Arial" w:hAnsi="Arial" w:cs="Arial"/>
          <w:sz w:val="24"/>
          <w:szCs w:val="24"/>
        </w:rPr>
        <w:t xml:space="preserve">visit Sefton Council’s website and </w:t>
      </w:r>
      <w:r w:rsidR="00EF0670" w:rsidRPr="003D759D">
        <w:rPr>
          <w:rFonts w:ascii="Arial" w:hAnsi="Arial" w:cs="Arial"/>
          <w:sz w:val="24"/>
          <w:szCs w:val="24"/>
        </w:rPr>
        <w:t xml:space="preserve">visit ‘All Apply for it </w:t>
      </w:r>
      <w:r w:rsidR="004F574C" w:rsidRPr="003D759D">
        <w:rPr>
          <w:rFonts w:ascii="Arial" w:hAnsi="Arial" w:cs="Arial"/>
          <w:sz w:val="24"/>
          <w:szCs w:val="24"/>
        </w:rPr>
        <w:t>Services’, then search for our small events form, or follow this link to the application page</w:t>
      </w:r>
      <w:r w:rsidR="00A52A0E" w:rsidRPr="003D759D">
        <w:rPr>
          <w:rFonts w:ascii="Arial" w:hAnsi="Arial" w:cs="Arial"/>
          <w:sz w:val="24"/>
          <w:szCs w:val="24"/>
        </w:rPr>
        <w:t xml:space="preserve"> </w:t>
      </w:r>
      <w:hyperlink r:id="rId18" w:tooltip="a link to the events form on the sefton council website" w:history="1">
        <w:r w:rsidR="00A52A0E" w:rsidRPr="003D759D">
          <w:rPr>
            <w:rStyle w:val="Hyperlink"/>
            <w:rFonts w:ascii="Arial" w:hAnsi="Arial" w:cs="Arial"/>
            <w:sz w:val="24"/>
            <w:szCs w:val="24"/>
          </w:rPr>
          <w:t>https://forms.sefton.gov.uk/SmallEventsform/</w:t>
        </w:r>
      </w:hyperlink>
    </w:p>
    <w:p w14:paraId="66176F9B" w14:textId="61B8C165" w:rsidR="005761A6" w:rsidRDefault="005761A6">
      <w:pPr>
        <w:rPr>
          <w:rFonts w:ascii="Arial" w:hAnsi="Arial" w:cs="Arial"/>
          <w:b/>
          <w:sz w:val="24"/>
          <w:szCs w:val="24"/>
          <w:u w:val="single"/>
        </w:rPr>
      </w:pPr>
      <w:r>
        <w:rPr>
          <w:rFonts w:ascii="Arial" w:hAnsi="Arial" w:cs="Arial"/>
          <w:b/>
          <w:sz w:val="24"/>
          <w:szCs w:val="24"/>
          <w:u w:val="single"/>
        </w:rPr>
        <w:br w:type="page"/>
      </w:r>
    </w:p>
    <w:p w14:paraId="0445B88F" w14:textId="4B154A1B" w:rsidR="00627032" w:rsidRPr="00DC1E1E" w:rsidRDefault="00DF7A8A" w:rsidP="00DC1E1E">
      <w:pPr>
        <w:pStyle w:val="ListParagraph"/>
        <w:numPr>
          <w:ilvl w:val="0"/>
          <w:numId w:val="9"/>
        </w:numPr>
        <w:rPr>
          <w:rFonts w:ascii="Arial" w:hAnsi="Arial" w:cs="Arial"/>
          <w:b/>
          <w:sz w:val="24"/>
          <w:szCs w:val="24"/>
          <w:u w:val="single"/>
        </w:rPr>
      </w:pPr>
      <w:r w:rsidRPr="00DC1E1E">
        <w:rPr>
          <w:rFonts w:ascii="Arial" w:hAnsi="Arial" w:cs="Arial"/>
          <w:b/>
          <w:sz w:val="24"/>
          <w:szCs w:val="24"/>
          <w:u w:val="single"/>
        </w:rPr>
        <w:lastRenderedPageBreak/>
        <w:t>EXEMPTIONS</w:t>
      </w:r>
    </w:p>
    <w:p w14:paraId="1FCBBF4A" w14:textId="68CEEBBF" w:rsidR="002F2170" w:rsidRPr="003D759D" w:rsidRDefault="00654EEA" w:rsidP="00AC080E">
      <w:pPr>
        <w:jc w:val="both"/>
        <w:rPr>
          <w:rFonts w:ascii="Arial" w:hAnsi="Arial" w:cs="Arial"/>
          <w:sz w:val="24"/>
          <w:szCs w:val="24"/>
        </w:rPr>
      </w:pPr>
      <w:r w:rsidRPr="003D759D">
        <w:rPr>
          <w:rFonts w:ascii="Arial" w:hAnsi="Arial" w:cs="Arial"/>
          <w:sz w:val="24"/>
          <w:szCs w:val="24"/>
        </w:rPr>
        <w:t xml:space="preserve">Sefton Council operates its own drone equipment </w:t>
      </w:r>
      <w:proofErr w:type="gramStart"/>
      <w:r w:rsidRPr="003D759D">
        <w:rPr>
          <w:rFonts w:ascii="Arial" w:hAnsi="Arial" w:cs="Arial"/>
          <w:sz w:val="24"/>
          <w:szCs w:val="24"/>
        </w:rPr>
        <w:t>in order to</w:t>
      </w:r>
      <w:proofErr w:type="gramEnd"/>
      <w:r w:rsidRPr="003D759D">
        <w:rPr>
          <w:rFonts w:ascii="Arial" w:hAnsi="Arial" w:cs="Arial"/>
          <w:sz w:val="24"/>
          <w:szCs w:val="24"/>
        </w:rPr>
        <w:t xml:space="preserve"> carry out </w:t>
      </w:r>
      <w:r w:rsidR="001A225A" w:rsidRPr="003D759D">
        <w:rPr>
          <w:rFonts w:ascii="Arial" w:hAnsi="Arial" w:cs="Arial"/>
          <w:sz w:val="24"/>
          <w:szCs w:val="24"/>
        </w:rPr>
        <w:t>GPS and photographic survey work associated with flooding, coastal erosion and risk management.</w:t>
      </w:r>
      <w:r w:rsidR="00115D39" w:rsidRPr="003D759D">
        <w:rPr>
          <w:rFonts w:ascii="Arial" w:hAnsi="Arial" w:cs="Arial"/>
          <w:sz w:val="24"/>
          <w:szCs w:val="24"/>
        </w:rPr>
        <w:t xml:space="preserve"> The use of drones for these purposes significantly reduces risk levels to our personnel</w:t>
      </w:r>
      <w:r w:rsidR="000D5CF2" w:rsidRPr="003D759D">
        <w:rPr>
          <w:rFonts w:ascii="Arial" w:hAnsi="Arial" w:cs="Arial"/>
          <w:sz w:val="24"/>
          <w:szCs w:val="24"/>
        </w:rPr>
        <w:t xml:space="preserve"> and reduces t</w:t>
      </w:r>
      <w:r w:rsidR="00806199" w:rsidRPr="003D759D">
        <w:rPr>
          <w:rFonts w:ascii="Arial" w:hAnsi="Arial" w:cs="Arial"/>
          <w:sz w:val="24"/>
          <w:szCs w:val="24"/>
        </w:rPr>
        <w:t>he</w:t>
      </w:r>
      <w:r w:rsidR="000D5CF2" w:rsidRPr="003D759D">
        <w:rPr>
          <w:rFonts w:ascii="Arial" w:hAnsi="Arial" w:cs="Arial"/>
          <w:sz w:val="24"/>
          <w:szCs w:val="24"/>
        </w:rPr>
        <w:t xml:space="preserve"> amount of time required to carry out surveys over large areas</w:t>
      </w:r>
      <w:r w:rsidR="00B91209" w:rsidRPr="003D759D">
        <w:rPr>
          <w:rFonts w:ascii="Arial" w:hAnsi="Arial" w:cs="Arial"/>
          <w:sz w:val="24"/>
          <w:szCs w:val="24"/>
        </w:rPr>
        <w:t>. The data genera</w:t>
      </w:r>
      <w:r w:rsidR="002F2170" w:rsidRPr="003D759D">
        <w:rPr>
          <w:rFonts w:ascii="Arial" w:hAnsi="Arial" w:cs="Arial"/>
          <w:sz w:val="24"/>
          <w:szCs w:val="24"/>
        </w:rPr>
        <w:t>ted is used</w:t>
      </w:r>
      <w:r w:rsidR="000D5CF2" w:rsidRPr="003D759D">
        <w:rPr>
          <w:rFonts w:ascii="Arial" w:hAnsi="Arial" w:cs="Arial"/>
          <w:sz w:val="24"/>
          <w:szCs w:val="24"/>
        </w:rPr>
        <w:t xml:space="preserve"> to help protect </w:t>
      </w:r>
      <w:r w:rsidR="00B91209" w:rsidRPr="003D759D">
        <w:rPr>
          <w:rFonts w:ascii="Arial" w:hAnsi="Arial" w:cs="Arial"/>
          <w:sz w:val="24"/>
          <w:szCs w:val="24"/>
        </w:rPr>
        <w:t>our communities</w:t>
      </w:r>
      <w:r w:rsidR="002F2170" w:rsidRPr="003D759D">
        <w:rPr>
          <w:rFonts w:ascii="Arial" w:hAnsi="Arial" w:cs="Arial"/>
          <w:sz w:val="24"/>
          <w:szCs w:val="24"/>
        </w:rPr>
        <w:t xml:space="preserve"> and monitor the condition of our natural sea defences.</w:t>
      </w:r>
    </w:p>
    <w:p w14:paraId="5F3B2E25" w14:textId="26D587FE" w:rsidR="002F2170" w:rsidRPr="003D759D" w:rsidRDefault="002F2170" w:rsidP="00AC080E">
      <w:pPr>
        <w:jc w:val="both"/>
        <w:rPr>
          <w:rFonts w:ascii="Arial" w:hAnsi="Arial" w:cs="Arial"/>
          <w:sz w:val="24"/>
          <w:szCs w:val="24"/>
        </w:rPr>
      </w:pPr>
      <w:r w:rsidRPr="003D759D">
        <w:rPr>
          <w:rFonts w:ascii="Arial" w:hAnsi="Arial" w:cs="Arial"/>
          <w:sz w:val="24"/>
          <w:szCs w:val="24"/>
        </w:rPr>
        <w:t xml:space="preserve">The emergency services </w:t>
      </w:r>
      <w:r w:rsidR="003E4E89" w:rsidRPr="003D759D">
        <w:rPr>
          <w:rFonts w:ascii="Arial" w:hAnsi="Arial" w:cs="Arial"/>
          <w:sz w:val="24"/>
          <w:szCs w:val="24"/>
        </w:rPr>
        <w:t xml:space="preserve">deploy drones within the Borough, sometimes at the scene of accidents, </w:t>
      </w:r>
      <w:r w:rsidR="008B1323" w:rsidRPr="003D759D">
        <w:rPr>
          <w:rFonts w:ascii="Arial" w:hAnsi="Arial" w:cs="Arial"/>
          <w:sz w:val="24"/>
          <w:szCs w:val="24"/>
        </w:rPr>
        <w:t xml:space="preserve">and sometimes in relation to search and rescue situations which can be time critical, especially if we consider the tidal ranges of the rivers Mersey and Ribble, which skirt the Borough from </w:t>
      </w:r>
      <w:r w:rsidR="006B5F79" w:rsidRPr="003D759D">
        <w:rPr>
          <w:rFonts w:ascii="Arial" w:hAnsi="Arial" w:cs="Arial"/>
          <w:sz w:val="24"/>
          <w:szCs w:val="24"/>
        </w:rPr>
        <w:t>top to bottom. Drone deployment ‘i</w:t>
      </w:r>
      <w:r w:rsidR="000B39DD" w:rsidRPr="003D759D">
        <w:rPr>
          <w:rFonts w:ascii="Arial" w:hAnsi="Arial" w:cs="Arial"/>
          <w:sz w:val="24"/>
          <w:szCs w:val="24"/>
        </w:rPr>
        <w:t>n situations of overriding public interest, may ultimately save someone’s life.</w:t>
      </w:r>
    </w:p>
    <w:p w14:paraId="7E0B5E0C" w14:textId="54CA8874" w:rsidR="006A6D0E" w:rsidRPr="003D759D" w:rsidRDefault="006A6D0E">
      <w:pPr>
        <w:rPr>
          <w:rFonts w:ascii="Arial" w:hAnsi="Arial" w:cs="Arial"/>
          <w:sz w:val="24"/>
          <w:szCs w:val="24"/>
        </w:rPr>
      </w:pPr>
    </w:p>
    <w:p w14:paraId="4449975A" w14:textId="6F262602" w:rsidR="00B6463A" w:rsidRPr="003D759D" w:rsidRDefault="00B6463A">
      <w:pPr>
        <w:rPr>
          <w:rFonts w:ascii="Arial" w:hAnsi="Arial" w:cs="Arial"/>
          <w:b/>
          <w:sz w:val="24"/>
          <w:szCs w:val="24"/>
        </w:rPr>
      </w:pPr>
      <w:r w:rsidRPr="003D759D">
        <w:rPr>
          <w:rFonts w:ascii="Arial" w:hAnsi="Arial" w:cs="Arial"/>
          <w:b/>
          <w:sz w:val="24"/>
          <w:szCs w:val="24"/>
        </w:rPr>
        <w:t>Green Sefton</w:t>
      </w:r>
    </w:p>
    <w:p w14:paraId="258CFB16" w14:textId="1EE2BB38" w:rsidR="00B6463A" w:rsidRPr="003D759D" w:rsidRDefault="001851B2">
      <w:pPr>
        <w:rPr>
          <w:rFonts w:ascii="Arial" w:hAnsi="Arial" w:cs="Arial"/>
          <w:b/>
          <w:sz w:val="24"/>
          <w:szCs w:val="24"/>
        </w:rPr>
      </w:pPr>
      <w:r>
        <w:rPr>
          <w:rFonts w:ascii="Arial" w:hAnsi="Arial" w:cs="Arial"/>
          <w:b/>
          <w:sz w:val="24"/>
          <w:szCs w:val="24"/>
        </w:rPr>
        <w:t>August</w:t>
      </w:r>
      <w:r w:rsidR="00B6463A" w:rsidRPr="003D759D">
        <w:rPr>
          <w:rFonts w:ascii="Arial" w:hAnsi="Arial" w:cs="Arial"/>
          <w:b/>
          <w:sz w:val="24"/>
          <w:szCs w:val="24"/>
        </w:rPr>
        <w:t xml:space="preserve"> 2020</w:t>
      </w:r>
    </w:p>
    <w:sectPr w:rsidR="00B6463A" w:rsidRPr="003D759D" w:rsidSect="00951476">
      <w:headerReference w:type="even" r:id="rId19"/>
      <w:headerReference w:type="default" r:id="rId20"/>
      <w:footerReference w:type="even" r:id="rId21"/>
      <w:footerReference w:type="default" r:id="rId22"/>
      <w:headerReference w:type="first" r:id="rId23"/>
      <w:footerReference w:type="first" r:id="rId24"/>
      <w:pgSz w:w="11906" w:h="16838"/>
      <w:pgMar w:top="1440" w:right="1416"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43BAA" w14:textId="77777777" w:rsidR="00241CBF" w:rsidRDefault="00241CBF" w:rsidP="00575106">
      <w:pPr>
        <w:spacing w:after="0" w:line="240" w:lineRule="auto"/>
      </w:pPr>
      <w:r>
        <w:separator/>
      </w:r>
    </w:p>
  </w:endnote>
  <w:endnote w:type="continuationSeparator" w:id="0">
    <w:p w14:paraId="2ADD0349" w14:textId="77777777" w:rsidR="00241CBF" w:rsidRDefault="00241CBF" w:rsidP="0057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692FE" w14:textId="77777777" w:rsidR="00575106" w:rsidRDefault="00575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987580"/>
      <w:docPartObj>
        <w:docPartGallery w:val="Page Numbers (Bottom of Page)"/>
        <w:docPartUnique/>
      </w:docPartObj>
    </w:sdtPr>
    <w:sdtEndPr>
      <w:rPr>
        <w:noProof/>
      </w:rPr>
    </w:sdtEndPr>
    <w:sdtContent>
      <w:p w14:paraId="02435B22" w14:textId="64D8BA72" w:rsidR="00575106" w:rsidRDefault="00575106">
        <w:pPr>
          <w:pStyle w:val="Footer"/>
          <w:jc w:val="right"/>
        </w:pPr>
        <w:r>
          <w:fldChar w:fldCharType="begin"/>
        </w:r>
        <w:r>
          <w:instrText xml:space="preserve"> PAGE   \* MERGEFORMAT </w:instrText>
        </w:r>
        <w:r>
          <w:fldChar w:fldCharType="separate"/>
        </w:r>
        <w:r w:rsidR="00D167C1">
          <w:rPr>
            <w:noProof/>
          </w:rPr>
          <w:t>3</w:t>
        </w:r>
        <w:r>
          <w:rPr>
            <w:noProof/>
          </w:rPr>
          <w:fldChar w:fldCharType="end"/>
        </w:r>
      </w:p>
    </w:sdtContent>
  </w:sdt>
  <w:p w14:paraId="70222A74" w14:textId="77777777" w:rsidR="00575106" w:rsidRDefault="00575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E8E3B" w14:textId="77777777" w:rsidR="00575106" w:rsidRDefault="00575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8584E" w14:textId="77777777" w:rsidR="00241CBF" w:rsidRDefault="00241CBF" w:rsidP="00575106">
      <w:pPr>
        <w:spacing w:after="0" w:line="240" w:lineRule="auto"/>
      </w:pPr>
      <w:r>
        <w:separator/>
      </w:r>
    </w:p>
  </w:footnote>
  <w:footnote w:type="continuationSeparator" w:id="0">
    <w:p w14:paraId="7E000317" w14:textId="77777777" w:rsidR="00241CBF" w:rsidRDefault="00241CBF" w:rsidP="00575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304B" w14:textId="77777777" w:rsidR="00575106" w:rsidRDefault="00575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392A" w14:textId="77777777" w:rsidR="00575106" w:rsidRDefault="00575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C9DFF" w14:textId="77777777" w:rsidR="00575106" w:rsidRDefault="00575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B3747"/>
    <w:multiLevelType w:val="hybridMultilevel"/>
    <w:tmpl w:val="986251DC"/>
    <w:lvl w:ilvl="0" w:tplc="DE3A0036">
      <w:start w:val="5"/>
      <w:numFmt w:val="decimal"/>
      <w:lvlText w:val="%1."/>
      <w:lvlJc w:val="left"/>
      <w:pPr>
        <w:tabs>
          <w:tab w:val="num" w:pos="360"/>
        </w:tabs>
        <w:ind w:left="360" w:hanging="540"/>
      </w:pPr>
      <w:rPr>
        <w:rFonts w:hint="default"/>
      </w:rPr>
    </w:lvl>
    <w:lvl w:ilvl="1" w:tplc="D0DC2060">
      <w:start w:val="1"/>
      <w:numFmt w:val="lowerRoman"/>
      <w:lvlText w:val="(%2)"/>
      <w:lvlJc w:val="left"/>
      <w:pPr>
        <w:tabs>
          <w:tab w:val="num" w:pos="1260"/>
        </w:tabs>
        <w:ind w:left="1260" w:hanging="72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1FA36D77"/>
    <w:multiLevelType w:val="hybridMultilevel"/>
    <w:tmpl w:val="188E6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71B73"/>
    <w:multiLevelType w:val="hybridMultilevel"/>
    <w:tmpl w:val="9E0A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86124"/>
    <w:multiLevelType w:val="hybridMultilevel"/>
    <w:tmpl w:val="E8B6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D5FBB"/>
    <w:multiLevelType w:val="hybridMultilevel"/>
    <w:tmpl w:val="E844FCAC"/>
    <w:lvl w:ilvl="0" w:tplc="0F8E1752">
      <w:start w:val="1"/>
      <w:numFmt w:val="decimal"/>
      <w:lvlText w:val="%1."/>
      <w:lvlJc w:val="left"/>
      <w:pPr>
        <w:ind w:left="720" w:hanging="360"/>
      </w:pPr>
      <w:rPr>
        <w:rFonts w:ascii="Arial" w:hAnsi="Arial" w:cs="Arial" w:hint="default"/>
        <w:color w:val="0C197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3007B9"/>
    <w:multiLevelType w:val="multilevel"/>
    <w:tmpl w:val="00B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64E95"/>
    <w:multiLevelType w:val="multilevel"/>
    <w:tmpl w:val="C63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503A4"/>
    <w:multiLevelType w:val="hybridMultilevel"/>
    <w:tmpl w:val="C826D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476593"/>
    <w:multiLevelType w:val="hybridMultilevel"/>
    <w:tmpl w:val="16DC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45140">
    <w:abstractNumId w:val="5"/>
  </w:num>
  <w:num w:numId="2" w16cid:durableId="360712734">
    <w:abstractNumId w:val="6"/>
  </w:num>
  <w:num w:numId="3" w16cid:durableId="1065689370">
    <w:abstractNumId w:val="4"/>
  </w:num>
  <w:num w:numId="4" w16cid:durableId="521435131">
    <w:abstractNumId w:val="3"/>
  </w:num>
  <w:num w:numId="5" w16cid:durableId="1128548432">
    <w:abstractNumId w:val="0"/>
  </w:num>
  <w:num w:numId="6" w16cid:durableId="1507281311">
    <w:abstractNumId w:val="8"/>
  </w:num>
  <w:num w:numId="7" w16cid:durableId="948708437">
    <w:abstractNumId w:val="2"/>
  </w:num>
  <w:num w:numId="8" w16cid:durableId="19473476">
    <w:abstractNumId w:val="7"/>
  </w:num>
  <w:num w:numId="9" w16cid:durableId="170586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42"/>
    <w:rsid w:val="0003466D"/>
    <w:rsid w:val="000379C5"/>
    <w:rsid w:val="000B39DD"/>
    <w:rsid w:val="000C52EC"/>
    <w:rsid w:val="000D5CF2"/>
    <w:rsid w:val="000E7488"/>
    <w:rsid w:val="000F13F7"/>
    <w:rsid w:val="001109A7"/>
    <w:rsid w:val="00115D39"/>
    <w:rsid w:val="00117579"/>
    <w:rsid w:val="00161813"/>
    <w:rsid w:val="001851B2"/>
    <w:rsid w:val="001A225A"/>
    <w:rsid w:val="001A24A6"/>
    <w:rsid w:val="001A3CEB"/>
    <w:rsid w:val="001A60A4"/>
    <w:rsid w:val="001B2F11"/>
    <w:rsid w:val="001C5662"/>
    <w:rsid w:val="001D5291"/>
    <w:rsid w:val="001E5F4A"/>
    <w:rsid w:val="001E726B"/>
    <w:rsid w:val="001F422B"/>
    <w:rsid w:val="00206ECC"/>
    <w:rsid w:val="00235A4B"/>
    <w:rsid w:val="00241CBF"/>
    <w:rsid w:val="00245DB9"/>
    <w:rsid w:val="00286028"/>
    <w:rsid w:val="002C68D9"/>
    <w:rsid w:val="002E293C"/>
    <w:rsid w:val="002F2170"/>
    <w:rsid w:val="0032642D"/>
    <w:rsid w:val="00361251"/>
    <w:rsid w:val="003953BE"/>
    <w:rsid w:val="003D759D"/>
    <w:rsid w:val="003E4E89"/>
    <w:rsid w:val="003E70F6"/>
    <w:rsid w:val="0041774A"/>
    <w:rsid w:val="00435C99"/>
    <w:rsid w:val="0047025B"/>
    <w:rsid w:val="00475BBA"/>
    <w:rsid w:val="004A41BA"/>
    <w:rsid w:val="004B718A"/>
    <w:rsid w:val="004C784F"/>
    <w:rsid w:val="004F0AA2"/>
    <w:rsid w:val="004F574C"/>
    <w:rsid w:val="004F60A5"/>
    <w:rsid w:val="0050714C"/>
    <w:rsid w:val="0051141F"/>
    <w:rsid w:val="00530F4C"/>
    <w:rsid w:val="005323F7"/>
    <w:rsid w:val="00575106"/>
    <w:rsid w:val="005761A6"/>
    <w:rsid w:val="00583F19"/>
    <w:rsid w:val="005D53EF"/>
    <w:rsid w:val="006104F3"/>
    <w:rsid w:val="00615AA6"/>
    <w:rsid w:val="00622982"/>
    <w:rsid w:val="00627032"/>
    <w:rsid w:val="0063017C"/>
    <w:rsid w:val="00632514"/>
    <w:rsid w:val="00654EEA"/>
    <w:rsid w:val="006570C5"/>
    <w:rsid w:val="00672490"/>
    <w:rsid w:val="00697172"/>
    <w:rsid w:val="006A6D0E"/>
    <w:rsid w:val="006B5F79"/>
    <w:rsid w:val="006D5600"/>
    <w:rsid w:val="00715D47"/>
    <w:rsid w:val="0072692B"/>
    <w:rsid w:val="007331B3"/>
    <w:rsid w:val="0076536C"/>
    <w:rsid w:val="007725A6"/>
    <w:rsid w:val="007908BB"/>
    <w:rsid w:val="007A3999"/>
    <w:rsid w:val="007B3A36"/>
    <w:rsid w:val="007D0A00"/>
    <w:rsid w:val="007E36B5"/>
    <w:rsid w:val="00806199"/>
    <w:rsid w:val="00814FAA"/>
    <w:rsid w:val="00841FA5"/>
    <w:rsid w:val="00852A2F"/>
    <w:rsid w:val="00862C2F"/>
    <w:rsid w:val="0087092E"/>
    <w:rsid w:val="008858D9"/>
    <w:rsid w:val="008915CD"/>
    <w:rsid w:val="008A48E6"/>
    <w:rsid w:val="008B1323"/>
    <w:rsid w:val="008C714C"/>
    <w:rsid w:val="00906C74"/>
    <w:rsid w:val="00940B5C"/>
    <w:rsid w:val="00941F2F"/>
    <w:rsid w:val="00951476"/>
    <w:rsid w:val="00992061"/>
    <w:rsid w:val="009F5C0A"/>
    <w:rsid w:val="00A13129"/>
    <w:rsid w:val="00A248C0"/>
    <w:rsid w:val="00A270A3"/>
    <w:rsid w:val="00A35F9C"/>
    <w:rsid w:val="00A52A0E"/>
    <w:rsid w:val="00A9284B"/>
    <w:rsid w:val="00AB0E5B"/>
    <w:rsid w:val="00AC080E"/>
    <w:rsid w:val="00AD055E"/>
    <w:rsid w:val="00AD6B9B"/>
    <w:rsid w:val="00AE2D12"/>
    <w:rsid w:val="00AF137E"/>
    <w:rsid w:val="00B21BC2"/>
    <w:rsid w:val="00B33962"/>
    <w:rsid w:val="00B36C42"/>
    <w:rsid w:val="00B40183"/>
    <w:rsid w:val="00B44B99"/>
    <w:rsid w:val="00B51A5A"/>
    <w:rsid w:val="00B57127"/>
    <w:rsid w:val="00B6463A"/>
    <w:rsid w:val="00B91209"/>
    <w:rsid w:val="00BC6A1E"/>
    <w:rsid w:val="00BD4C6F"/>
    <w:rsid w:val="00BE0E82"/>
    <w:rsid w:val="00BF43B0"/>
    <w:rsid w:val="00C171CC"/>
    <w:rsid w:val="00C5152F"/>
    <w:rsid w:val="00C54A04"/>
    <w:rsid w:val="00C574CD"/>
    <w:rsid w:val="00C64C9D"/>
    <w:rsid w:val="00C75070"/>
    <w:rsid w:val="00C97941"/>
    <w:rsid w:val="00CA3B56"/>
    <w:rsid w:val="00CD4840"/>
    <w:rsid w:val="00CF222B"/>
    <w:rsid w:val="00D100D0"/>
    <w:rsid w:val="00D167C1"/>
    <w:rsid w:val="00D34B8D"/>
    <w:rsid w:val="00D54228"/>
    <w:rsid w:val="00D876EF"/>
    <w:rsid w:val="00D92C53"/>
    <w:rsid w:val="00DA5A5A"/>
    <w:rsid w:val="00DB0431"/>
    <w:rsid w:val="00DC1E1E"/>
    <w:rsid w:val="00DC5C13"/>
    <w:rsid w:val="00DC699D"/>
    <w:rsid w:val="00DD6E29"/>
    <w:rsid w:val="00DE364E"/>
    <w:rsid w:val="00DF7A8A"/>
    <w:rsid w:val="00E33778"/>
    <w:rsid w:val="00E362E0"/>
    <w:rsid w:val="00E53747"/>
    <w:rsid w:val="00E74AAF"/>
    <w:rsid w:val="00E81E61"/>
    <w:rsid w:val="00E912AD"/>
    <w:rsid w:val="00E947A6"/>
    <w:rsid w:val="00EB6DA8"/>
    <w:rsid w:val="00EB7103"/>
    <w:rsid w:val="00EC2A63"/>
    <w:rsid w:val="00EF0670"/>
    <w:rsid w:val="00EF553A"/>
    <w:rsid w:val="00F65E72"/>
    <w:rsid w:val="00F66BCF"/>
    <w:rsid w:val="00FB5722"/>
    <w:rsid w:val="00FC0336"/>
    <w:rsid w:val="00FD51D7"/>
    <w:rsid w:val="00FD653D"/>
    <w:rsid w:val="00FD70AC"/>
    <w:rsid w:val="00FD7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F57A"/>
  <w15:chartTrackingRefBased/>
  <w15:docId w15:val="{7AD28712-EBA2-46AA-8C65-0C677465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00"/>
    <w:rPr>
      <w:rFonts w:ascii="Segoe UI" w:hAnsi="Segoe UI" w:cs="Segoe UI"/>
      <w:sz w:val="18"/>
      <w:szCs w:val="18"/>
    </w:rPr>
  </w:style>
  <w:style w:type="table" w:styleId="TableGrid">
    <w:name w:val="Table Grid"/>
    <w:basedOn w:val="TableNormal"/>
    <w:uiPriority w:val="39"/>
    <w:rsid w:val="006D5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032"/>
    <w:rPr>
      <w:color w:val="0563C1" w:themeColor="hyperlink"/>
      <w:u w:val="single"/>
    </w:rPr>
  </w:style>
  <w:style w:type="character" w:customStyle="1" w:styleId="UnresolvedMention1">
    <w:name w:val="Unresolved Mention1"/>
    <w:basedOn w:val="DefaultParagraphFont"/>
    <w:uiPriority w:val="99"/>
    <w:semiHidden/>
    <w:unhideWhenUsed/>
    <w:rsid w:val="00627032"/>
    <w:rPr>
      <w:color w:val="605E5C"/>
      <w:shd w:val="clear" w:color="auto" w:fill="E1DFDD"/>
    </w:rPr>
  </w:style>
  <w:style w:type="paragraph" w:styleId="ListParagraph">
    <w:name w:val="List Paragraph"/>
    <w:basedOn w:val="Normal"/>
    <w:uiPriority w:val="99"/>
    <w:qFormat/>
    <w:rsid w:val="00DA5A5A"/>
    <w:pPr>
      <w:ind w:left="720"/>
      <w:contextualSpacing/>
    </w:pPr>
  </w:style>
  <w:style w:type="paragraph" w:styleId="BodyTextIndent3">
    <w:name w:val="Body Text Indent 3"/>
    <w:basedOn w:val="Normal"/>
    <w:link w:val="BodyTextIndent3Char"/>
    <w:semiHidden/>
    <w:rsid w:val="001E5F4A"/>
    <w:pPr>
      <w:spacing w:after="0" w:line="240" w:lineRule="auto"/>
      <w:ind w:left="-180"/>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semiHidden/>
    <w:rsid w:val="001E5F4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75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106"/>
  </w:style>
  <w:style w:type="paragraph" w:styleId="Footer">
    <w:name w:val="footer"/>
    <w:basedOn w:val="Normal"/>
    <w:link w:val="FooterChar"/>
    <w:uiPriority w:val="99"/>
    <w:unhideWhenUsed/>
    <w:rsid w:val="00575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106"/>
  </w:style>
  <w:style w:type="character" w:styleId="FollowedHyperlink">
    <w:name w:val="FollowedHyperlink"/>
    <w:basedOn w:val="DefaultParagraphFont"/>
    <w:uiPriority w:val="99"/>
    <w:semiHidden/>
    <w:unhideWhenUsed/>
    <w:rsid w:val="00D16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495528">
      <w:bodyDiv w:val="1"/>
      <w:marLeft w:val="0"/>
      <w:marRight w:val="0"/>
      <w:marTop w:val="0"/>
      <w:marBottom w:val="0"/>
      <w:divBdr>
        <w:top w:val="none" w:sz="0" w:space="0" w:color="auto"/>
        <w:left w:val="none" w:sz="0" w:space="0" w:color="auto"/>
        <w:bottom w:val="none" w:sz="0" w:space="0" w:color="auto"/>
        <w:right w:val="none" w:sz="0" w:space="0" w:color="auto"/>
      </w:divBdr>
      <w:divsChild>
        <w:div w:id="1432162723">
          <w:marLeft w:val="0"/>
          <w:marRight w:val="0"/>
          <w:marTop w:val="0"/>
          <w:marBottom w:val="0"/>
          <w:divBdr>
            <w:top w:val="none" w:sz="0" w:space="0" w:color="auto"/>
            <w:left w:val="none" w:sz="0" w:space="0" w:color="auto"/>
            <w:bottom w:val="none" w:sz="0" w:space="0" w:color="auto"/>
            <w:right w:val="none" w:sz="0" w:space="0" w:color="auto"/>
          </w:divBdr>
          <w:divsChild>
            <w:div w:id="11300317">
              <w:marLeft w:val="0"/>
              <w:marRight w:val="0"/>
              <w:marTop w:val="0"/>
              <w:marBottom w:val="0"/>
              <w:divBdr>
                <w:top w:val="none" w:sz="0" w:space="0" w:color="auto"/>
                <w:left w:val="none" w:sz="0" w:space="0" w:color="auto"/>
                <w:bottom w:val="none" w:sz="0" w:space="0" w:color="auto"/>
                <w:right w:val="none" w:sz="0" w:space="0" w:color="auto"/>
              </w:divBdr>
              <w:divsChild>
                <w:div w:id="820925823">
                  <w:marLeft w:val="225"/>
                  <w:marRight w:val="225"/>
                  <w:marTop w:val="0"/>
                  <w:marBottom w:val="0"/>
                  <w:divBdr>
                    <w:top w:val="none" w:sz="0" w:space="0" w:color="auto"/>
                    <w:left w:val="none" w:sz="0" w:space="0" w:color="auto"/>
                    <w:bottom w:val="none" w:sz="0" w:space="0" w:color="auto"/>
                    <w:right w:val="none" w:sz="0" w:space="0" w:color="auto"/>
                  </w:divBdr>
                  <w:divsChild>
                    <w:div w:id="1709984211">
                      <w:marLeft w:val="-225"/>
                      <w:marRight w:val="-225"/>
                      <w:marTop w:val="0"/>
                      <w:marBottom w:val="0"/>
                      <w:divBdr>
                        <w:top w:val="none" w:sz="0" w:space="0" w:color="auto"/>
                        <w:left w:val="none" w:sz="0" w:space="0" w:color="auto"/>
                        <w:bottom w:val="none" w:sz="0" w:space="0" w:color="auto"/>
                        <w:right w:val="none" w:sz="0" w:space="0" w:color="auto"/>
                      </w:divBdr>
                      <w:divsChild>
                        <w:div w:id="8557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03460">
      <w:bodyDiv w:val="1"/>
      <w:marLeft w:val="0"/>
      <w:marRight w:val="0"/>
      <w:marTop w:val="0"/>
      <w:marBottom w:val="0"/>
      <w:divBdr>
        <w:top w:val="none" w:sz="0" w:space="0" w:color="auto"/>
        <w:left w:val="none" w:sz="0" w:space="0" w:color="auto"/>
        <w:bottom w:val="none" w:sz="0" w:space="0" w:color="auto"/>
        <w:right w:val="none" w:sz="0" w:space="0" w:color="auto"/>
      </w:divBdr>
      <w:divsChild>
        <w:div w:id="535968253">
          <w:marLeft w:val="0"/>
          <w:marRight w:val="0"/>
          <w:marTop w:val="0"/>
          <w:marBottom w:val="0"/>
          <w:divBdr>
            <w:top w:val="none" w:sz="0" w:space="0" w:color="auto"/>
            <w:left w:val="none" w:sz="0" w:space="0" w:color="auto"/>
            <w:bottom w:val="none" w:sz="0" w:space="0" w:color="auto"/>
            <w:right w:val="none" w:sz="0" w:space="0" w:color="auto"/>
          </w:divBdr>
          <w:divsChild>
            <w:div w:id="1464418696">
              <w:marLeft w:val="0"/>
              <w:marRight w:val="0"/>
              <w:marTop w:val="0"/>
              <w:marBottom w:val="0"/>
              <w:divBdr>
                <w:top w:val="none" w:sz="0" w:space="0" w:color="auto"/>
                <w:left w:val="none" w:sz="0" w:space="0" w:color="auto"/>
                <w:bottom w:val="none" w:sz="0" w:space="0" w:color="auto"/>
                <w:right w:val="none" w:sz="0" w:space="0" w:color="auto"/>
              </w:divBdr>
              <w:divsChild>
                <w:div w:id="2107069878">
                  <w:marLeft w:val="225"/>
                  <w:marRight w:val="225"/>
                  <w:marTop w:val="0"/>
                  <w:marBottom w:val="0"/>
                  <w:divBdr>
                    <w:top w:val="none" w:sz="0" w:space="0" w:color="auto"/>
                    <w:left w:val="none" w:sz="0" w:space="0" w:color="auto"/>
                    <w:bottom w:val="none" w:sz="0" w:space="0" w:color="auto"/>
                    <w:right w:val="none" w:sz="0" w:space="0" w:color="auto"/>
                  </w:divBdr>
                  <w:divsChild>
                    <w:div w:id="1870533320">
                      <w:marLeft w:val="-225"/>
                      <w:marRight w:val="-225"/>
                      <w:marTop w:val="0"/>
                      <w:marBottom w:val="0"/>
                      <w:divBdr>
                        <w:top w:val="none" w:sz="0" w:space="0" w:color="auto"/>
                        <w:left w:val="none" w:sz="0" w:space="0" w:color="auto"/>
                        <w:bottom w:val="none" w:sz="0" w:space="0" w:color="auto"/>
                        <w:right w:val="none" w:sz="0" w:space="0" w:color="auto"/>
                      </w:divBdr>
                      <w:divsChild>
                        <w:div w:id="914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707409">
      <w:bodyDiv w:val="1"/>
      <w:marLeft w:val="0"/>
      <w:marRight w:val="0"/>
      <w:marTop w:val="0"/>
      <w:marBottom w:val="0"/>
      <w:divBdr>
        <w:top w:val="none" w:sz="0" w:space="0" w:color="auto"/>
        <w:left w:val="none" w:sz="0" w:space="0" w:color="auto"/>
        <w:bottom w:val="none" w:sz="0" w:space="0" w:color="auto"/>
        <w:right w:val="none" w:sz="0" w:space="0" w:color="auto"/>
      </w:divBdr>
      <w:divsChild>
        <w:div w:id="942806115">
          <w:marLeft w:val="0"/>
          <w:marRight w:val="0"/>
          <w:marTop w:val="0"/>
          <w:marBottom w:val="0"/>
          <w:divBdr>
            <w:top w:val="none" w:sz="0" w:space="0" w:color="auto"/>
            <w:left w:val="none" w:sz="0" w:space="0" w:color="auto"/>
            <w:bottom w:val="none" w:sz="0" w:space="0" w:color="auto"/>
            <w:right w:val="none" w:sz="0" w:space="0" w:color="auto"/>
          </w:divBdr>
          <w:divsChild>
            <w:div w:id="1582787106">
              <w:marLeft w:val="0"/>
              <w:marRight w:val="0"/>
              <w:marTop w:val="0"/>
              <w:marBottom w:val="0"/>
              <w:divBdr>
                <w:top w:val="none" w:sz="0" w:space="0" w:color="auto"/>
                <w:left w:val="none" w:sz="0" w:space="0" w:color="auto"/>
                <w:bottom w:val="none" w:sz="0" w:space="0" w:color="auto"/>
                <w:right w:val="none" w:sz="0" w:space="0" w:color="auto"/>
              </w:divBdr>
              <w:divsChild>
                <w:div w:id="1534074067">
                  <w:marLeft w:val="225"/>
                  <w:marRight w:val="225"/>
                  <w:marTop w:val="0"/>
                  <w:marBottom w:val="0"/>
                  <w:divBdr>
                    <w:top w:val="none" w:sz="0" w:space="0" w:color="auto"/>
                    <w:left w:val="none" w:sz="0" w:space="0" w:color="auto"/>
                    <w:bottom w:val="none" w:sz="0" w:space="0" w:color="auto"/>
                    <w:right w:val="none" w:sz="0" w:space="0" w:color="auto"/>
                  </w:divBdr>
                  <w:divsChild>
                    <w:div w:id="1040978687">
                      <w:marLeft w:val="-225"/>
                      <w:marRight w:val="-225"/>
                      <w:marTop w:val="0"/>
                      <w:marBottom w:val="0"/>
                      <w:divBdr>
                        <w:top w:val="none" w:sz="0" w:space="0" w:color="auto"/>
                        <w:left w:val="none" w:sz="0" w:space="0" w:color="auto"/>
                        <w:bottom w:val="none" w:sz="0" w:space="0" w:color="auto"/>
                        <w:right w:val="none" w:sz="0" w:space="0" w:color="auto"/>
                      </w:divBdr>
                      <w:divsChild>
                        <w:div w:id="13570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64723">
      <w:bodyDiv w:val="1"/>
      <w:marLeft w:val="0"/>
      <w:marRight w:val="0"/>
      <w:marTop w:val="0"/>
      <w:marBottom w:val="0"/>
      <w:divBdr>
        <w:top w:val="none" w:sz="0" w:space="0" w:color="auto"/>
        <w:left w:val="none" w:sz="0" w:space="0" w:color="auto"/>
        <w:bottom w:val="none" w:sz="0" w:space="0" w:color="auto"/>
        <w:right w:val="none" w:sz="0" w:space="0" w:color="auto"/>
      </w:divBdr>
      <w:divsChild>
        <w:div w:id="995959736">
          <w:marLeft w:val="0"/>
          <w:marRight w:val="0"/>
          <w:marTop w:val="0"/>
          <w:marBottom w:val="0"/>
          <w:divBdr>
            <w:top w:val="none" w:sz="0" w:space="0" w:color="auto"/>
            <w:left w:val="none" w:sz="0" w:space="0" w:color="auto"/>
            <w:bottom w:val="none" w:sz="0" w:space="0" w:color="auto"/>
            <w:right w:val="none" w:sz="0" w:space="0" w:color="auto"/>
          </w:divBdr>
          <w:divsChild>
            <w:div w:id="709914850">
              <w:marLeft w:val="0"/>
              <w:marRight w:val="0"/>
              <w:marTop w:val="0"/>
              <w:marBottom w:val="0"/>
              <w:divBdr>
                <w:top w:val="none" w:sz="0" w:space="0" w:color="auto"/>
                <w:left w:val="none" w:sz="0" w:space="0" w:color="auto"/>
                <w:bottom w:val="none" w:sz="0" w:space="0" w:color="auto"/>
                <w:right w:val="none" w:sz="0" w:space="0" w:color="auto"/>
              </w:divBdr>
              <w:divsChild>
                <w:div w:id="1869219114">
                  <w:marLeft w:val="225"/>
                  <w:marRight w:val="225"/>
                  <w:marTop w:val="0"/>
                  <w:marBottom w:val="0"/>
                  <w:divBdr>
                    <w:top w:val="none" w:sz="0" w:space="0" w:color="auto"/>
                    <w:left w:val="none" w:sz="0" w:space="0" w:color="auto"/>
                    <w:bottom w:val="none" w:sz="0" w:space="0" w:color="auto"/>
                    <w:right w:val="none" w:sz="0" w:space="0" w:color="auto"/>
                  </w:divBdr>
                  <w:divsChild>
                    <w:div w:id="1391925820">
                      <w:marLeft w:val="-225"/>
                      <w:marRight w:val="-225"/>
                      <w:marTop w:val="0"/>
                      <w:marBottom w:val="0"/>
                      <w:divBdr>
                        <w:top w:val="none" w:sz="0" w:space="0" w:color="auto"/>
                        <w:left w:val="none" w:sz="0" w:space="0" w:color="auto"/>
                        <w:bottom w:val="none" w:sz="0" w:space="0" w:color="auto"/>
                        <w:right w:val="none" w:sz="0" w:space="0" w:color="auto"/>
                      </w:divBdr>
                      <w:divsChild>
                        <w:div w:id="17047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15851">
      <w:bodyDiv w:val="1"/>
      <w:marLeft w:val="0"/>
      <w:marRight w:val="0"/>
      <w:marTop w:val="0"/>
      <w:marBottom w:val="0"/>
      <w:divBdr>
        <w:top w:val="none" w:sz="0" w:space="0" w:color="auto"/>
        <w:left w:val="none" w:sz="0" w:space="0" w:color="auto"/>
        <w:bottom w:val="none" w:sz="0" w:space="0" w:color="auto"/>
        <w:right w:val="none" w:sz="0" w:space="0" w:color="auto"/>
      </w:divBdr>
      <w:divsChild>
        <w:div w:id="1258825046">
          <w:marLeft w:val="0"/>
          <w:marRight w:val="0"/>
          <w:marTop w:val="0"/>
          <w:marBottom w:val="0"/>
          <w:divBdr>
            <w:top w:val="none" w:sz="0" w:space="0" w:color="auto"/>
            <w:left w:val="none" w:sz="0" w:space="0" w:color="auto"/>
            <w:bottom w:val="none" w:sz="0" w:space="0" w:color="auto"/>
            <w:right w:val="none" w:sz="0" w:space="0" w:color="auto"/>
          </w:divBdr>
          <w:divsChild>
            <w:div w:id="2001807248">
              <w:marLeft w:val="0"/>
              <w:marRight w:val="0"/>
              <w:marTop w:val="0"/>
              <w:marBottom w:val="0"/>
              <w:divBdr>
                <w:top w:val="none" w:sz="0" w:space="0" w:color="auto"/>
                <w:left w:val="none" w:sz="0" w:space="0" w:color="auto"/>
                <w:bottom w:val="none" w:sz="0" w:space="0" w:color="auto"/>
                <w:right w:val="none" w:sz="0" w:space="0" w:color="auto"/>
              </w:divBdr>
              <w:divsChild>
                <w:div w:id="1761217943">
                  <w:marLeft w:val="225"/>
                  <w:marRight w:val="225"/>
                  <w:marTop w:val="0"/>
                  <w:marBottom w:val="0"/>
                  <w:divBdr>
                    <w:top w:val="none" w:sz="0" w:space="0" w:color="auto"/>
                    <w:left w:val="none" w:sz="0" w:space="0" w:color="auto"/>
                    <w:bottom w:val="none" w:sz="0" w:space="0" w:color="auto"/>
                    <w:right w:val="none" w:sz="0" w:space="0" w:color="auto"/>
                  </w:divBdr>
                  <w:divsChild>
                    <w:div w:id="2040475264">
                      <w:marLeft w:val="-225"/>
                      <w:marRight w:val="-225"/>
                      <w:marTop w:val="0"/>
                      <w:marBottom w:val="0"/>
                      <w:divBdr>
                        <w:top w:val="none" w:sz="0" w:space="0" w:color="auto"/>
                        <w:left w:val="none" w:sz="0" w:space="0" w:color="auto"/>
                        <w:bottom w:val="none" w:sz="0" w:space="0" w:color="auto"/>
                        <w:right w:val="none" w:sz="0" w:space="0" w:color="auto"/>
                      </w:divBdr>
                      <w:divsChild>
                        <w:div w:id="506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93596">
      <w:bodyDiv w:val="1"/>
      <w:marLeft w:val="0"/>
      <w:marRight w:val="0"/>
      <w:marTop w:val="0"/>
      <w:marBottom w:val="0"/>
      <w:divBdr>
        <w:top w:val="none" w:sz="0" w:space="0" w:color="auto"/>
        <w:left w:val="none" w:sz="0" w:space="0" w:color="auto"/>
        <w:bottom w:val="none" w:sz="0" w:space="0" w:color="auto"/>
        <w:right w:val="none" w:sz="0" w:space="0" w:color="auto"/>
      </w:divBdr>
      <w:divsChild>
        <w:div w:id="1438015637">
          <w:marLeft w:val="0"/>
          <w:marRight w:val="0"/>
          <w:marTop w:val="0"/>
          <w:marBottom w:val="0"/>
          <w:divBdr>
            <w:top w:val="none" w:sz="0" w:space="0" w:color="auto"/>
            <w:left w:val="none" w:sz="0" w:space="0" w:color="auto"/>
            <w:bottom w:val="none" w:sz="0" w:space="0" w:color="auto"/>
            <w:right w:val="none" w:sz="0" w:space="0" w:color="auto"/>
          </w:divBdr>
          <w:divsChild>
            <w:div w:id="1833250341">
              <w:marLeft w:val="0"/>
              <w:marRight w:val="0"/>
              <w:marTop w:val="0"/>
              <w:marBottom w:val="0"/>
              <w:divBdr>
                <w:top w:val="none" w:sz="0" w:space="0" w:color="auto"/>
                <w:left w:val="none" w:sz="0" w:space="0" w:color="auto"/>
                <w:bottom w:val="none" w:sz="0" w:space="0" w:color="auto"/>
                <w:right w:val="none" w:sz="0" w:space="0" w:color="auto"/>
              </w:divBdr>
              <w:divsChild>
                <w:div w:id="847596832">
                  <w:marLeft w:val="225"/>
                  <w:marRight w:val="225"/>
                  <w:marTop w:val="0"/>
                  <w:marBottom w:val="0"/>
                  <w:divBdr>
                    <w:top w:val="none" w:sz="0" w:space="0" w:color="auto"/>
                    <w:left w:val="none" w:sz="0" w:space="0" w:color="auto"/>
                    <w:bottom w:val="none" w:sz="0" w:space="0" w:color="auto"/>
                    <w:right w:val="none" w:sz="0" w:space="0" w:color="auto"/>
                  </w:divBdr>
                  <w:divsChild>
                    <w:div w:id="617612970">
                      <w:marLeft w:val="-225"/>
                      <w:marRight w:val="-225"/>
                      <w:marTop w:val="0"/>
                      <w:marBottom w:val="0"/>
                      <w:divBdr>
                        <w:top w:val="none" w:sz="0" w:space="0" w:color="auto"/>
                        <w:left w:val="none" w:sz="0" w:space="0" w:color="auto"/>
                        <w:bottom w:val="none" w:sz="0" w:space="0" w:color="auto"/>
                        <w:right w:val="none" w:sz="0" w:space="0" w:color="auto"/>
                      </w:divBdr>
                      <w:divsChild>
                        <w:div w:id="1347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285075">
      <w:bodyDiv w:val="1"/>
      <w:marLeft w:val="0"/>
      <w:marRight w:val="0"/>
      <w:marTop w:val="0"/>
      <w:marBottom w:val="0"/>
      <w:divBdr>
        <w:top w:val="none" w:sz="0" w:space="0" w:color="auto"/>
        <w:left w:val="none" w:sz="0" w:space="0" w:color="auto"/>
        <w:bottom w:val="none" w:sz="0" w:space="0" w:color="auto"/>
        <w:right w:val="none" w:sz="0" w:space="0" w:color="auto"/>
      </w:divBdr>
      <w:divsChild>
        <w:div w:id="687828265">
          <w:marLeft w:val="0"/>
          <w:marRight w:val="0"/>
          <w:marTop w:val="0"/>
          <w:marBottom w:val="0"/>
          <w:divBdr>
            <w:top w:val="none" w:sz="0" w:space="0" w:color="auto"/>
            <w:left w:val="none" w:sz="0" w:space="0" w:color="auto"/>
            <w:bottom w:val="none" w:sz="0" w:space="0" w:color="auto"/>
            <w:right w:val="none" w:sz="0" w:space="0" w:color="auto"/>
          </w:divBdr>
          <w:divsChild>
            <w:div w:id="491723505">
              <w:marLeft w:val="0"/>
              <w:marRight w:val="0"/>
              <w:marTop w:val="0"/>
              <w:marBottom w:val="0"/>
              <w:divBdr>
                <w:top w:val="none" w:sz="0" w:space="0" w:color="auto"/>
                <w:left w:val="none" w:sz="0" w:space="0" w:color="auto"/>
                <w:bottom w:val="none" w:sz="0" w:space="0" w:color="auto"/>
                <w:right w:val="none" w:sz="0" w:space="0" w:color="auto"/>
              </w:divBdr>
              <w:divsChild>
                <w:div w:id="991102033">
                  <w:marLeft w:val="225"/>
                  <w:marRight w:val="225"/>
                  <w:marTop w:val="0"/>
                  <w:marBottom w:val="0"/>
                  <w:divBdr>
                    <w:top w:val="none" w:sz="0" w:space="0" w:color="auto"/>
                    <w:left w:val="none" w:sz="0" w:space="0" w:color="auto"/>
                    <w:bottom w:val="none" w:sz="0" w:space="0" w:color="auto"/>
                    <w:right w:val="none" w:sz="0" w:space="0" w:color="auto"/>
                  </w:divBdr>
                  <w:divsChild>
                    <w:div w:id="1723555491">
                      <w:marLeft w:val="-225"/>
                      <w:marRight w:val="-225"/>
                      <w:marTop w:val="0"/>
                      <w:marBottom w:val="0"/>
                      <w:divBdr>
                        <w:top w:val="none" w:sz="0" w:space="0" w:color="auto"/>
                        <w:left w:val="none" w:sz="0" w:space="0" w:color="auto"/>
                        <w:bottom w:val="none" w:sz="0" w:space="0" w:color="auto"/>
                        <w:right w:val="none" w:sz="0" w:space="0" w:color="auto"/>
                      </w:divBdr>
                      <w:divsChild>
                        <w:div w:id="2794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forms.sefton.gov.uk/SmallEventsfor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gister-drones.caa.co.uk/drone-code" TargetMode="External"/><Relationship Id="rId17" Type="http://schemas.openxmlformats.org/officeDocument/2006/relationships/hyperlink" Target="https://designatedsites.naturalengland.org.uk/SiteDetail.aspx?SiteCode=S200042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3617899B5B044CA6AF72FF196E8E32" ma:contentTypeVersion="10" ma:contentTypeDescription="Create a new document." ma:contentTypeScope="" ma:versionID="ce89110dbfb381e85458b1fc2faec800">
  <xsd:schema xmlns:xsd="http://www.w3.org/2001/XMLSchema" xmlns:xs="http://www.w3.org/2001/XMLSchema" xmlns:p="http://schemas.microsoft.com/office/2006/metadata/properties" xmlns:ns3="2bcd8aa9-b110-4025-9608-ee81ad2b3bf5" targetNamespace="http://schemas.microsoft.com/office/2006/metadata/properties" ma:root="true" ma:fieldsID="e982ee7bb5b60c8b1339e7d00fb36cd4" ns3:_="">
    <xsd:import namespace="2bcd8aa9-b110-4025-9608-ee81ad2b3b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d8aa9-b110-4025-9608-ee81ad2b3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D9C29-A370-46EA-BF1E-6614A9AD6F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cd8aa9-b110-4025-9608-ee81ad2b3bf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EB4FC97-37A8-4704-852D-793C00164B74}">
  <ds:schemaRefs>
    <ds:schemaRef ds:uri="http://schemas.openxmlformats.org/officeDocument/2006/bibliography"/>
  </ds:schemaRefs>
</ds:datastoreItem>
</file>

<file path=customXml/itemProps3.xml><?xml version="1.0" encoding="utf-8"?>
<ds:datastoreItem xmlns:ds="http://schemas.openxmlformats.org/officeDocument/2006/customXml" ds:itemID="{188F31B6-23B1-4C28-9AF2-3DA3B3BC941F}">
  <ds:schemaRefs>
    <ds:schemaRef ds:uri="http://schemas.microsoft.com/sharepoint/v3/contenttype/forms"/>
  </ds:schemaRefs>
</ds:datastoreItem>
</file>

<file path=customXml/itemProps4.xml><?xml version="1.0" encoding="utf-8"?>
<ds:datastoreItem xmlns:ds="http://schemas.openxmlformats.org/officeDocument/2006/customXml" ds:itemID="{6790E358-9ADC-4869-B5A1-9C8DACAA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d8aa9-b110-4025-9608-ee81ad2b3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1902</Words>
  <Characters>10847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White</dc:creator>
  <cp:keywords/>
  <dc:description/>
  <cp:lastModifiedBy>Ella Fleetwood</cp:lastModifiedBy>
  <cp:revision>2</cp:revision>
  <dcterms:created xsi:type="dcterms:W3CDTF">2024-10-02T15:57:00Z</dcterms:created>
  <dcterms:modified xsi:type="dcterms:W3CDTF">2024-10-02T15:57:00Z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0x010100073617899B5B044CA6AF72FF196E8E32</vt:lpwstr>
  </property>
</Properties>
</file>