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B1D1" w14:textId="77777777" w:rsidR="00FD0480" w:rsidRDefault="00FD0480" w:rsidP="00FD0480">
      <w:pPr>
        <w:jc w:val="center"/>
        <w:rPr>
          <w:rFonts w:ascii="Arial" w:hAnsi="Arial" w:cs="Arial"/>
          <w:sz w:val="24"/>
        </w:rPr>
      </w:pPr>
      <w:r>
        <w:rPr>
          <w:noProof/>
          <w:sz w:val="48"/>
        </w:rPr>
        <w:drawing>
          <wp:inline distT="0" distB="0" distL="0" distR="0" wp14:anchorId="29990DA8" wp14:editId="6FADBF45">
            <wp:extent cx="619125" cy="815433"/>
            <wp:effectExtent l="0" t="0" r="0" b="381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71" cy="82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C4955" w14:textId="77777777" w:rsidR="00FD0480" w:rsidRDefault="00FD0480" w:rsidP="00FD0480">
      <w:pPr>
        <w:jc w:val="center"/>
        <w:rPr>
          <w:rFonts w:ascii="Arial" w:hAnsi="Arial" w:cs="Arial"/>
          <w:b/>
          <w:sz w:val="24"/>
        </w:rPr>
      </w:pPr>
      <w:r w:rsidRPr="00E75D44">
        <w:rPr>
          <w:rFonts w:ascii="Arial" w:hAnsi="Arial" w:cs="Arial"/>
          <w:b/>
          <w:sz w:val="24"/>
        </w:rPr>
        <w:t>Electoral Services</w:t>
      </w:r>
    </w:p>
    <w:p w14:paraId="11863ABE" w14:textId="77777777" w:rsidR="00FD0480" w:rsidRDefault="00FD0480" w:rsidP="00FD0480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4348"/>
        <w:gridCol w:w="1276"/>
        <w:gridCol w:w="1508"/>
      </w:tblGrid>
      <w:tr w:rsidR="00FD0480" w14:paraId="41853A24" w14:textId="77777777" w:rsidTr="00686283">
        <w:trPr>
          <w:trHeight w:val="1134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83DF9" w14:textId="77777777" w:rsidR="00FD0480" w:rsidRPr="006B6F0E" w:rsidRDefault="00FD0480" w:rsidP="0068628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B6F0E">
              <w:rPr>
                <w:rFonts w:ascii="Arial" w:hAnsi="Arial" w:cs="Arial"/>
                <w:b/>
                <w:sz w:val="28"/>
              </w:rPr>
              <w:t>Job Description</w:t>
            </w:r>
          </w:p>
          <w:p w14:paraId="36BE6714" w14:textId="77777777" w:rsidR="00FD0480" w:rsidRPr="00E75D44" w:rsidRDefault="00FD0480" w:rsidP="0068628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B6F0E">
              <w:rPr>
                <w:rFonts w:ascii="Arial" w:hAnsi="Arial" w:cs="Arial"/>
                <w:b/>
                <w:sz w:val="28"/>
              </w:rPr>
              <w:t>Duties and Responsibilities</w:t>
            </w:r>
          </w:p>
        </w:tc>
      </w:tr>
      <w:tr w:rsidR="00FD0480" w14:paraId="374EF19E" w14:textId="77777777" w:rsidTr="00686283">
        <w:trPr>
          <w:trHeight w:val="1134"/>
        </w:trPr>
        <w:tc>
          <w:tcPr>
            <w:tcW w:w="9016" w:type="dxa"/>
            <w:gridSpan w:val="4"/>
            <w:shd w:val="clear" w:color="auto" w:fill="8EAADB" w:themeFill="accent1" w:themeFillTint="99"/>
            <w:vAlign w:val="center"/>
          </w:tcPr>
          <w:p w14:paraId="2F1442AF" w14:textId="22AEADB5" w:rsidR="00FD0480" w:rsidRPr="00E75D44" w:rsidRDefault="00FD0480" w:rsidP="0068628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Verification and Count Assistant</w:t>
            </w:r>
          </w:p>
        </w:tc>
      </w:tr>
      <w:tr w:rsidR="00FD0480" w14:paraId="3B3E41D9" w14:textId="77777777" w:rsidTr="00686283">
        <w:trPr>
          <w:trHeight w:val="567"/>
        </w:trPr>
        <w:tc>
          <w:tcPr>
            <w:tcW w:w="1884" w:type="dxa"/>
            <w:vAlign w:val="center"/>
          </w:tcPr>
          <w:p w14:paraId="6A97FD28" w14:textId="77777777" w:rsidR="00FD0480" w:rsidRDefault="00FD0480" w:rsidP="0068628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Reports to</w:t>
            </w:r>
          </w:p>
        </w:tc>
        <w:tc>
          <w:tcPr>
            <w:tcW w:w="7132" w:type="dxa"/>
            <w:gridSpan w:val="3"/>
            <w:vAlign w:val="center"/>
          </w:tcPr>
          <w:p w14:paraId="69025757" w14:textId="77777777" w:rsidR="00FD0480" w:rsidRDefault="00FD0480" w:rsidP="0068628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Ward Supervisor</w:t>
            </w:r>
          </w:p>
          <w:p w14:paraId="4D6BCA57" w14:textId="498CB9C1" w:rsidR="00FD0480" w:rsidRDefault="00FD0480" w:rsidP="0068628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Head Counter</w:t>
            </w:r>
          </w:p>
        </w:tc>
      </w:tr>
      <w:tr w:rsidR="00FD0480" w14:paraId="1B4C9D19" w14:textId="77777777" w:rsidTr="00686283">
        <w:trPr>
          <w:trHeight w:val="567"/>
        </w:trPr>
        <w:tc>
          <w:tcPr>
            <w:tcW w:w="1884" w:type="dxa"/>
            <w:vAlign w:val="center"/>
          </w:tcPr>
          <w:p w14:paraId="5E70FE4B" w14:textId="77777777" w:rsidR="00FD0480" w:rsidRDefault="00FD0480" w:rsidP="0068628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Days of Work</w:t>
            </w:r>
          </w:p>
        </w:tc>
        <w:tc>
          <w:tcPr>
            <w:tcW w:w="7132" w:type="dxa"/>
            <w:gridSpan w:val="3"/>
            <w:vAlign w:val="center"/>
          </w:tcPr>
          <w:p w14:paraId="2FD862A2" w14:textId="321686FC" w:rsidR="00FD0480" w:rsidRDefault="00FD0480" w:rsidP="0068628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Count night /</w:t>
            </w:r>
            <w:r w:rsidR="001519C9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day(s)</w:t>
            </w:r>
          </w:p>
        </w:tc>
      </w:tr>
      <w:tr w:rsidR="00FD0480" w14:paraId="65AA68F6" w14:textId="77777777" w:rsidTr="00686283">
        <w:trPr>
          <w:trHeight w:val="567"/>
        </w:trPr>
        <w:tc>
          <w:tcPr>
            <w:tcW w:w="1884" w:type="dxa"/>
            <w:vAlign w:val="center"/>
          </w:tcPr>
          <w:p w14:paraId="65337D0E" w14:textId="77777777" w:rsidR="00FD0480" w:rsidRDefault="00FD0480" w:rsidP="0068628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Hours of Work</w:t>
            </w:r>
          </w:p>
        </w:tc>
        <w:tc>
          <w:tcPr>
            <w:tcW w:w="7132" w:type="dxa"/>
            <w:gridSpan w:val="3"/>
            <w:vAlign w:val="center"/>
          </w:tcPr>
          <w:p w14:paraId="03516C0A" w14:textId="7A84C21C" w:rsidR="00FD0480" w:rsidRDefault="001519C9" w:rsidP="0068628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Vary – depending on election</w:t>
            </w:r>
          </w:p>
        </w:tc>
      </w:tr>
      <w:tr w:rsidR="00FD0480" w14:paraId="52640ED1" w14:textId="77777777" w:rsidTr="00686283">
        <w:trPr>
          <w:trHeight w:val="567"/>
        </w:trPr>
        <w:tc>
          <w:tcPr>
            <w:tcW w:w="1884" w:type="dxa"/>
            <w:vAlign w:val="center"/>
          </w:tcPr>
          <w:p w14:paraId="5589A173" w14:textId="77777777" w:rsidR="00FD0480" w:rsidRDefault="00FD0480" w:rsidP="0068628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Fee</w:t>
            </w:r>
          </w:p>
        </w:tc>
        <w:tc>
          <w:tcPr>
            <w:tcW w:w="7132" w:type="dxa"/>
            <w:gridSpan w:val="3"/>
            <w:vAlign w:val="center"/>
          </w:tcPr>
          <w:p w14:paraId="1C03A1D4" w14:textId="77777777" w:rsidR="00FD0480" w:rsidRDefault="00FD0480" w:rsidP="0068628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See appointment letter</w:t>
            </w:r>
          </w:p>
        </w:tc>
      </w:tr>
      <w:tr w:rsidR="00FD0480" w14:paraId="7CD71907" w14:textId="77777777" w:rsidTr="00686283">
        <w:trPr>
          <w:trHeight w:val="567"/>
        </w:trPr>
        <w:tc>
          <w:tcPr>
            <w:tcW w:w="1884" w:type="dxa"/>
            <w:vAlign w:val="center"/>
          </w:tcPr>
          <w:p w14:paraId="639948BB" w14:textId="77777777" w:rsidR="00FD0480" w:rsidRDefault="00FD0480" w:rsidP="0068628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Purpose of the Job</w:t>
            </w:r>
          </w:p>
        </w:tc>
        <w:tc>
          <w:tcPr>
            <w:tcW w:w="7132" w:type="dxa"/>
            <w:gridSpan w:val="3"/>
            <w:vAlign w:val="center"/>
          </w:tcPr>
          <w:p w14:paraId="0A8821DA" w14:textId="6660E351" w:rsidR="00FD0480" w:rsidRDefault="00F26D03" w:rsidP="00686283">
            <w:pPr>
              <w:autoSpaceDE w:val="0"/>
              <w:autoSpaceDN w:val="0"/>
              <w:adjustRightInd w:val="0"/>
              <w:spacing w:line="275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To open, verify</w:t>
            </w:r>
            <w:r w:rsidR="0056645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and count ballot papers quickly and accurately.  </w:t>
            </w:r>
          </w:p>
          <w:p w14:paraId="1AD1C74A" w14:textId="77777777" w:rsidR="00FD0480" w:rsidRPr="00820F49" w:rsidRDefault="00FD0480" w:rsidP="00FD0480">
            <w:pPr>
              <w:autoSpaceDE w:val="0"/>
              <w:autoSpaceDN w:val="0"/>
              <w:adjustRightInd w:val="0"/>
              <w:spacing w:line="275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FD0480" w14:paraId="4527FCD6" w14:textId="77777777" w:rsidTr="00686283">
        <w:trPr>
          <w:trHeight w:val="567"/>
        </w:trPr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62E815C1" w14:textId="77777777" w:rsidR="00FD0480" w:rsidRDefault="00FD0480" w:rsidP="00686283">
            <w:pPr>
              <w:rPr>
                <w:rFonts w:ascii="Arial" w:hAnsi="Arial" w:cs="Arial"/>
                <w:sz w:val="24"/>
              </w:rPr>
            </w:pPr>
            <w:r w:rsidRPr="006B6F0E">
              <w:rPr>
                <w:rFonts w:ascii="Arial" w:hAnsi="Arial" w:cs="Arial"/>
                <w:sz w:val="24"/>
              </w:rPr>
              <w:t>Responsibilities and Duties</w:t>
            </w:r>
          </w:p>
        </w:tc>
        <w:tc>
          <w:tcPr>
            <w:tcW w:w="7132" w:type="dxa"/>
            <w:gridSpan w:val="3"/>
            <w:tcBorders>
              <w:bottom w:val="single" w:sz="4" w:space="0" w:color="auto"/>
            </w:tcBorders>
            <w:vAlign w:val="center"/>
          </w:tcPr>
          <w:p w14:paraId="3C1BD0FB" w14:textId="1C0FEFE3" w:rsidR="00FD0480" w:rsidRDefault="00A06177" w:rsidP="00A061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A06177">
              <w:rPr>
                <w:rFonts w:ascii="Arial" w:hAnsi="Arial" w:cs="Arial"/>
                <w:b/>
                <w:bCs/>
                <w:u w:val="single"/>
              </w:rPr>
              <w:t>Verification</w:t>
            </w:r>
          </w:p>
          <w:p w14:paraId="2A728EC3" w14:textId="07DBAAA1" w:rsidR="00A06177" w:rsidRDefault="00A06177" w:rsidP="00A061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12DA986" w14:textId="3059E3B7" w:rsidR="00A06177" w:rsidRPr="00937166" w:rsidRDefault="0028677B" w:rsidP="00751C0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The ballot papers </w:t>
            </w:r>
            <w:r w:rsidR="00B7084B">
              <w:rPr>
                <w:rFonts w:ascii="Arial" w:hAnsi="Arial" w:cs="Arial"/>
              </w:rPr>
              <w:t xml:space="preserve">in each ballot box </w:t>
            </w:r>
            <w:r w:rsidR="0045312D">
              <w:rPr>
                <w:rFonts w:ascii="Arial" w:hAnsi="Arial" w:cs="Arial"/>
              </w:rPr>
              <w:t xml:space="preserve">are counted </w:t>
            </w:r>
            <w:r w:rsidR="005716B1">
              <w:rPr>
                <w:rFonts w:ascii="Arial" w:hAnsi="Arial" w:cs="Arial"/>
              </w:rPr>
              <w:t>to determine the total number in each box</w:t>
            </w:r>
            <w:r w:rsidR="00F16D97">
              <w:rPr>
                <w:rFonts w:ascii="Arial" w:hAnsi="Arial" w:cs="Arial"/>
              </w:rPr>
              <w:t>, this is then compared to the ballot paper account</w:t>
            </w:r>
            <w:r w:rsidR="008D0650">
              <w:rPr>
                <w:rFonts w:ascii="Arial" w:hAnsi="Arial" w:cs="Arial"/>
              </w:rPr>
              <w:t>.</w:t>
            </w:r>
          </w:p>
          <w:p w14:paraId="0381B6BB" w14:textId="51C917CF" w:rsidR="00937166" w:rsidRDefault="00937166" w:rsidP="00937166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AA351A5" w14:textId="7F59D4D8" w:rsidR="00937166" w:rsidRDefault="00937166" w:rsidP="00937166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Count</w:t>
            </w:r>
          </w:p>
          <w:p w14:paraId="34476944" w14:textId="329E26DA" w:rsidR="00937166" w:rsidRDefault="00937166" w:rsidP="00937166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845482B" w14:textId="16C68234" w:rsidR="00937166" w:rsidRPr="00AB4B0F" w:rsidRDefault="00217C72" w:rsidP="0093716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The verified </w:t>
            </w:r>
            <w:r w:rsidR="00F92D57">
              <w:rPr>
                <w:rFonts w:ascii="Arial" w:hAnsi="Arial" w:cs="Arial"/>
              </w:rPr>
              <w:t xml:space="preserve">ballot papers </w:t>
            </w:r>
            <w:r w:rsidR="00783264">
              <w:rPr>
                <w:rFonts w:ascii="Arial" w:hAnsi="Arial" w:cs="Arial"/>
              </w:rPr>
              <w:t xml:space="preserve">are sorted </w:t>
            </w:r>
            <w:r w:rsidR="00183701">
              <w:rPr>
                <w:rFonts w:ascii="Arial" w:hAnsi="Arial" w:cs="Arial"/>
              </w:rPr>
              <w:t xml:space="preserve">by candidate </w:t>
            </w:r>
            <w:r w:rsidR="00A31E2E">
              <w:rPr>
                <w:rFonts w:ascii="Arial" w:hAnsi="Arial" w:cs="Arial"/>
              </w:rPr>
              <w:t xml:space="preserve">and the total number </w:t>
            </w:r>
            <w:r w:rsidR="00A2531B">
              <w:rPr>
                <w:rFonts w:ascii="Arial" w:hAnsi="Arial" w:cs="Arial"/>
              </w:rPr>
              <w:t xml:space="preserve">of votes cast </w:t>
            </w:r>
            <w:r w:rsidR="001F085E">
              <w:rPr>
                <w:rFonts w:ascii="Arial" w:hAnsi="Arial" w:cs="Arial"/>
              </w:rPr>
              <w:t>for each candidate</w:t>
            </w:r>
            <w:r w:rsidR="00FF568C">
              <w:rPr>
                <w:rFonts w:ascii="Arial" w:hAnsi="Arial" w:cs="Arial"/>
              </w:rPr>
              <w:t xml:space="preserve"> </w:t>
            </w:r>
            <w:r w:rsidR="00C3671D">
              <w:rPr>
                <w:rFonts w:ascii="Arial" w:hAnsi="Arial" w:cs="Arial"/>
              </w:rPr>
              <w:t xml:space="preserve">are counted.  </w:t>
            </w:r>
          </w:p>
          <w:p w14:paraId="587DC46E" w14:textId="5EF25323" w:rsidR="00AB4B0F" w:rsidRPr="00A70696" w:rsidRDefault="002D13ED" w:rsidP="0093716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Flag up any doubtful </w:t>
            </w:r>
            <w:r w:rsidR="00124641">
              <w:rPr>
                <w:rFonts w:ascii="Arial" w:hAnsi="Arial" w:cs="Arial"/>
              </w:rPr>
              <w:t xml:space="preserve">ballot papers </w:t>
            </w:r>
            <w:r w:rsidR="00146431">
              <w:rPr>
                <w:rFonts w:ascii="Arial" w:hAnsi="Arial" w:cs="Arial"/>
              </w:rPr>
              <w:t xml:space="preserve">to the Head Counter / Ward Supervisor </w:t>
            </w:r>
            <w:r w:rsidR="00440167">
              <w:rPr>
                <w:rFonts w:ascii="Arial" w:hAnsi="Arial" w:cs="Arial"/>
              </w:rPr>
              <w:t xml:space="preserve">who will confirm if good </w:t>
            </w:r>
            <w:r w:rsidR="00822667">
              <w:rPr>
                <w:rFonts w:ascii="Arial" w:hAnsi="Arial" w:cs="Arial"/>
              </w:rPr>
              <w:t>or place in the doubtful tray to be checked.</w:t>
            </w:r>
          </w:p>
          <w:p w14:paraId="5974E4C2" w14:textId="4AD6162D" w:rsidR="00A54CDA" w:rsidRPr="00AB4B0F" w:rsidRDefault="00A70696" w:rsidP="00A54C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The total number </w:t>
            </w:r>
            <w:r w:rsidR="00DD24E5">
              <w:rPr>
                <w:rFonts w:ascii="Arial" w:hAnsi="Arial" w:cs="Arial"/>
              </w:rPr>
              <w:t xml:space="preserve">of votes </w:t>
            </w:r>
            <w:r w:rsidR="005A2D84">
              <w:rPr>
                <w:rFonts w:ascii="Arial" w:hAnsi="Arial" w:cs="Arial"/>
              </w:rPr>
              <w:t xml:space="preserve">cast plus </w:t>
            </w:r>
            <w:r w:rsidR="000140CF">
              <w:rPr>
                <w:rFonts w:ascii="Arial" w:hAnsi="Arial" w:cs="Arial"/>
              </w:rPr>
              <w:t xml:space="preserve">any rejected </w:t>
            </w:r>
            <w:r w:rsidR="00CC4BEB">
              <w:rPr>
                <w:rFonts w:ascii="Arial" w:hAnsi="Arial" w:cs="Arial"/>
              </w:rPr>
              <w:t xml:space="preserve">ballot papers </w:t>
            </w:r>
            <w:r w:rsidR="00737BB7">
              <w:rPr>
                <w:rFonts w:ascii="Arial" w:hAnsi="Arial" w:cs="Arial"/>
              </w:rPr>
              <w:t xml:space="preserve">should match </w:t>
            </w:r>
            <w:r w:rsidR="00A63D8E">
              <w:rPr>
                <w:rFonts w:ascii="Arial" w:hAnsi="Arial" w:cs="Arial"/>
              </w:rPr>
              <w:t xml:space="preserve">the total number </w:t>
            </w:r>
            <w:r w:rsidR="00F95BDA">
              <w:rPr>
                <w:rFonts w:ascii="Arial" w:hAnsi="Arial" w:cs="Arial"/>
              </w:rPr>
              <w:t xml:space="preserve">of verified </w:t>
            </w:r>
            <w:r w:rsidR="00A54CDA">
              <w:rPr>
                <w:rFonts w:ascii="Arial" w:hAnsi="Arial" w:cs="Arial"/>
              </w:rPr>
              <w:t>ballot papers.</w:t>
            </w:r>
          </w:p>
          <w:p w14:paraId="121DA819" w14:textId="0CE77DA0" w:rsidR="00AB4B0F" w:rsidRPr="00D84A1C" w:rsidRDefault="00C652FF" w:rsidP="00A54C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Double check </w:t>
            </w:r>
            <w:r w:rsidR="00D84A1C">
              <w:rPr>
                <w:rFonts w:ascii="Arial" w:hAnsi="Arial" w:cs="Arial"/>
              </w:rPr>
              <w:t>when required of any bundles.</w:t>
            </w:r>
          </w:p>
          <w:p w14:paraId="27CB1F4B" w14:textId="209E661B" w:rsidR="00D84A1C" w:rsidRPr="001A6D3E" w:rsidRDefault="00576B21" w:rsidP="00A54C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Undertake a re-count if required.</w:t>
            </w:r>
          </w:p>
          <w:p w14:paraId="77BFE02A" w14:textId="5DA84C33" w:rsidR="001A6D3E" w:rsidRPr="00AB4B0F" w:rsidRDefault="00E5100F" w:rsidP="00A54C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When an elector can vote for more than one candidate then the process is different, you will be required to place ballot papers on a </w:t>
            </w:r>
            <w:r w:rsidR="004F29D1">
              <w:rPr>
                <w:rFonts w:ascii="Arial" w:hAnsi="Arial" w:cs="Arial"/>
              </w:rPr>
              <w:t xml:space="preserve">‘counting sheet’.  </w:t>
            </w:r>
          </w:p>
          <w:p w14:paraId="122CF498" w14:textId="77777777" w:rsidR="00FD0480" w:rsidRDefault="00FD0480" w:rsidP="00686283">
            <w:pPr>
              <w:rPr>
                <w:rFonts w:ascii="Arial" w:hAnsi="Arial" w:cs="Arial"/>
              </w:rPr>
            </w:pPr>
          </w:p>
          <w:p w14:paraId="61B022AA" w14:textId="77777777" w:rsidR="00FD0480" w:rsidRDefault="00FD0480" w:rsidP="00686283">
            <w:pPr>
              <w:rPr>
                <w:rFonts w:ascii="Arial" w:hAnsi="Arial" w:cs="Arial"/>
              </w:rPr>
            </w:pPr>
          </w:p>
          <w:p w14:paraId="3D2EBD7B" w14:textId="77777777" w:rsidR="00FD0480" w:rsidRPr="0070708D" w:rsidRDefault="00FD0480" w:rsidP="00686283">
            <w:pPr>
              <w:rPr>
                <w:rFonts w:ascii="Arial" w:hAnsi="Arial" w:cs="Arial"/>
              </w:rPr>
            </w:pPr>
          </w:p>
        </w:tc>
      </w:tr>
      <w:tr w:rsidR="00FD0480" w:rsidRPr="006B6F0E" w14:paraId="7C039292" w14:textId="77777777" w:rsidTr="00686283">
        <w:trPr>
          <w:trHeight w:val="567"/>
        </w:trPr>
        <w:tc>
          <w:tcPr>
            <w:tcW w:w="9016" w:type="dxa"/>
            <w:gridSpan w:val="4"/>
            <w:shd w:val="clear" w:color="auto" w:fill="BFBFBF" w:themeFill="background1" w:themeFillShade="BF"/>
            <w:vAlign w:val="center"/>
          </w:tcPr>
          <w:p w14:paraId="2A1B7FD3" w14:textId="77777777" w:rsidR="00FD0480" w:rsidRPr="006B6F0E" w:rsidRDefault="00FD0480" w:rsidP="0068628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6F0E">
              <w:rPr>
                <w:rFonts w:ascii="Arial" w:hAnsi="Arial" w:cs="Arial"/>
                <w:b/>
                <w:sz w:val="24"/>
              </w:rPr>
              <w:lastRenderedPageBreak/>
              <w:t>Person Specification</w:t>
            </w:r>
          </w:p>
        </w:tc>
      </w:tr>
      <w:tr w:rsidR="00FD0480" w:rsidRPr="006B6F0E" w14:paraId="14BC6FE4" w14:textId="77777777" w:rsidTr="00686283">
        <w:trPr>
          <w:trHeight w:val="567"/>
        </w:trPr>
        <w:tc>
          <w:tcPr>
            <w:tcW w:w="9016" w:type="dxa"/>
            <w:gridSpan w:val="4"/>
            <w:shd w:val="clear" w:color="auto" w:fill="auto"/>
            <w:vAlign w:val="center"/>
          </w:tcPr>
          <w:p w14:paraId="301AF1D6" w14:textId="77777777" w:rsidR="00FD0480" w:rsidRPr="006B6F0E" w:rsidRDefault="00FD0480" w:rsidP="0068628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Qualifications, Knowledge, Experience and Skills</w:t>
            </w:r>
          </w:p>
        </w:tc>
      </w:tr>
      <w:tr w:rsidR="00FD0480" w14:paraId="36F51C8A" w14:textId="77777777" w:rsidTr="00686283">
        <w:tc>
          <w:tcPr>
            <w:tcW w:w="6232" w:type="dxa"/>
            <w:gridSpan w:val="2"/>
          </w:tcPr>
          <w:p w14:paraId="1C1D4CCE" w14:textId="77777777" w:rsidR="00FD0480" w:rsidRPr="00057FFD" w:rsidRDefault="00FD0480" w:rsidP="006862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183F8C" w14:textId="77777777" w:rsidR="00FD0480" w:rsidRPr="00057FFD" w:rsidRDefault="00FD0480" w:rsidP="00686283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08" w:type="dxa"/>
          </w:tcPr>
          <w:p w14:paraId="5C4AA6FD" w14:textId="77777777" w:rsidR="00FD0480" w:rsidRPr="00057FFD" w:rsidRDefault="00FD0480" w:rsidP="00686283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</w:tr>
      <w:tr w:rsidR="00FD0480" w14:paraId="6B081187" w14:textId="77777777" w:rsidTr="00686283">
        <w:tc>
          <w:tcPr>
            <w:tcW w:w="6232" w:type="dxa"/>
            <w:gridSpan w:val="2"/>
          </w:tcPr>
          <w:p w14:paraId="7454B1CC" w14:textId="77777777" w:rsidR="00FD0480" w:rsidRPr="00057FFD" w:rsidRDefault="00FD0480" w:rsidP="006862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 xml:space="preserve">Experience of a range of </w:t>
            </w:r>
            <w:r>
              <w:rPr>
                <w:rFonts w:ascii="Arial" w:hAnsi="Arial" w:cs="Arial"/>
                <w:sz w:val="24"/>
                <w:szCs w:val="24"/>
              </w:rPr>
              <w:t xml:space="preserve">counts </w:t>
            </w:r>
            <w:r w:rsidRPr="00057FFD">
              <w:rPr>
                <w:rFonts w:ascii="Arial" w:hAnsi="Arial" w:cs="Arial"/>
                <w:sz w:val="24"/>
                <w:szCs w:val="24"/>
              </w:rPr>
              <w:t>such as Local, Parliamentary, referenda, etc</w:t>
            </w:r>
          </w:p>
        </w:tc>
        <w:tc>
          <w:tcPr>
            <w:tcW w:w="1276" w:type="dxa"/>
          </w:tcPr>
          <w:p w14:paraId="7035CCE0" w14:textId="52BA2F05" w:rsidR="00FD0480" w:rsidRPr="00057FFD" w:rsidRDefault="00FD0480" w:rsidP="006862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B01B19F" w14:textId="4BAAB665" w:rsidR="00FD0480" w:rsidRPr="00057FFD" w:rsidRDefault="009A0701" w:rsidP="0068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FD0480" w14:paraId="5E15FD69" w14:textId="77777777" w:rsidTr="00686283">
        <w:tc>
          <w:tcPr>
            <w:tcW w:w="6232" w:type="dxa"/>
            <w:gridSpan w:val="2"/>
          </w:tcPr>
          <w:p w14:paraId="48B006F2" w14:textId="586CDBF6" w:rsidR="00FD0480" w:rsidRPr="00057FFD" w:rsidRDefault="00071659" w:rsidP="006862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 as part of a </w:t>
            </w:r>
            <w:r w:rsidR="00FD0480">
              <w:rPr>
                <w:rFonts w:ascii="Arial" w:hAnsi="Arial" w:cs="Arial"/>
                <w:sz w:val="24"/>
                <w:szCs w:val="24"/>
              </w:rPr>
              <w:t>team</w:t>
            </w:r>
          </w:p>
        </w:tc>
        <w:tc>
          <w:tcPr>
            <w:tcW w:w="1276" w:type="dxa"/>
          </w:tcPr>
          <w:p w14:paraId="2407508D" w14:textId="77777777" w:rsidR="00FD0480" w:rsidRPr="00057FFD" w:rsidRDefault="00FD0480" w:rsidP="00686283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47A9F482" w14:textId="77777777" w:rsidR="00FD0480" w:rsidRPr="00057FFD" w:rsidRDefault="00FD0480" w:rsidP="006862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480" w14:paraId="0A8B47FB" w14:textId="77777777" w:rsidTr="00686283">
        <w:tc>
          <w:tcPr>
            <w:tcW w:w="6232" w:type="dxa"/>
            <w:gridSpan w:val="2"/>
          </w:tcPr>
          <w:p w14:paraId="0CA78B5A" w14:textId="7EBD1585" w:rsidR="00FD0480" w:rsidRPr="00057FFD" w:rsidRDefault="00B17193" w:rsidP="006862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communication skills</w:t>
            </w:r>
          </w:p>
        </w:tc>
        <w:tc>
          <w:tcPr>
            <w:tcW w:w="1276" w:type="dxa"/>
          </w:tcPr>
          <w:p w14:paraId="1299A5E2" w14:textId="77777777" w:rsidR="00FD0480" w:rsidRPr="00057FFD" w:rsidRDefault="00FD0480" w:rsidP="00686283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2B7D8CB2" w14:textId="77777777" w:rsidR="00FD0480" w:rsidRPr="00057FFD" w:rsidRDefault="00FD0480" w:rsidP="006862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480" w14:paraId="4EF7D064" w14:textId="77777777" w:rsidTr="00686283">
        <w:tc>
          <w:tcPr>
            <w:tcW w:w="6232" w:type="dxa"/>
            <w:gridSpan w:val="2"/>
          </w:tcPr>
          <w:p w14:paraId="1C552E52" w14:textId="77777777" w:rsidR="00FD0480" w:rsidRPr="00057FFD" w:rsidRDefault="00FD0480" w:rsidP="006862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ble to work under pressure (candidates and agents will be observing the whole process)</w:t>
            </w:r>
          </w:p>
        </w:tc>
        <w:tc>
          <w:tcPr>
            <w:tcW w:w="1276" w:type="dxa"/>
          </w:tcPr>
          <w:p w14:paraId="0ADEB3DE" w14:textId="77777777" w:rsidR="00FD0480" w:rsidRPr="00057FFD" w:rsidRDefault="00FD0480" w:rsidP="00686283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1CA70858" w14:textId="77777777" w:rsidR="00FD0480" w:rsidRPr="00057FFD" w:rsidRDefault="00FD0480" w:rsidP="006862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480" w14:paraId="5833CB1F" w14:textId="77777777" w:rsidTr="00686283">
        <w:tc>
          <w:tcPr>
            <w:tcW w:w="6232" w:type="dxa"/>
            <w:gridSpan w:val="2"/>
          </w:tcPr>
          <w:p w14:paraId="14025D8E" w14:textId="77777777" w:rsidR="00FD0480" w:rsidRPr="00057FFD" w:rsidRDefault="00FD0480" w:rsidP="006862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Good administration skills and attention to detail</w:t>
            </w:r>
          </w:p>
        </w:tc>
        <w:tc>
          <w:tcPr>
            <w:tcW w:w="1276" w:type="dxa"/>
          </w:tcPr>
          <w:p w14:paraId="39CBC02B" w14:textId="77777777" w:rsidR="00FD0480" w:rsidRPr="00057FFD" w:rsidRDefault="00FD0480" w:rsidP="00686283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5897F235" w14:textId="77777777" w:rsidR="00FD0480" w:rsidRPr="00057FFD" w:rsidRDefault="00FD0480" w:rsidP="006862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480" w14:paraId="49325399" w14:textId="77777777" w:rsidTr="00686283">
        <w:tc>
          <w:tcPr>
            <w:tcW w:w="6232" w:type="dxa"/>
            <w:gridSpan w:val="2"/>
          </w:tcPr>
          <w:p w14:paraId="51FED275" w14:textId="77777777" w:rsidR="00FD0480" w:rsidRPr="00057FFD" w:rsidRDefault="00FD0480" w:rsidP="006862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Ability to remain politically neutral</w:t>
            </w:r>
          </w:p>
        </w:tc>
        <w:tc>
          <w:tcPr>
            <w:tcW w:w="1276" w:type="dxa"/>
          </w:tcPr>
          <w:p w14:paraId="37DCB8EF" w14:textId="77777777" w:rsidR="00FD0480" w:rsidRPr="00057FFD" w:rsidRDefault="00FD0480" w:rsidP="00686283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29AF67EA" w14:textId="77777777" w:rsidR="00FD0480" w:rsidRPr="00057FFD" w:rsidRDefault="00FD0480" w:rsidP="006862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BDFB63" w14:textId="77777777" w:rsidR="00FD0480" w:rsidRDefault="00FD0480" w:rsidP="00FD0480"/>
    <w:p w14:paraId="5561C088" w14:textId="77777777" w:rsidR="00FD0480" w:rsidRDefault="00FD0480" w:rsidP="00FD048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93552">
        <w:rPr>
          <w:rFonts w:ascii="Arial" w:hAnsi="Arial" w:cs="Arial"/>
          <w:b/>
          <w:bCs/>
          <w:sz w:val="24"/>
          <w:szCs w:val="24"/>
          <w:u w:val="single"/>
        </w:rPr>
        <w:t>General</w:t>
      </w:r>
    </w:p>
    <w:p w14:paraId="22240AC2" w14:textId="77777777" w:rsidR="00FD0480" w:rsidRPr="003F1D04" w:rsidRDefault="00FD0480" w:rsidP="00FD0480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3F1D04">
        <w:rPr>
          <w:rFonts w:ascii="Arial" w:hAnsi="Arial" w:cs="Arial"/>
          <w:color w:val="000000"/>
          <w:sz w:val="24"/>
          <w:szCs w:val="24"/>
        </w:rPr>
        <w:t>The Returning Officer is not permitted to employ anyone who is/or has carried out duties on behalf of any political party or candidate at the election.</w:t>
      </w:r>
    </w:p>
    <w:p w14:paraId="5BBD76C9" w14:textId="77777777" w:rsidR="00FD0480" w:rsidRPr="003F1D04" w:rsidRDefault="00FD0480" w:rsidP="00FD0480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3F1D04">
        <w:rPr>
          <w:rFonts w:ascii="Arial" w:hAnsi="Arial" w:cs="Arial"/>
          <w:sz w:val="24"/>
          <w:szCs w:val="24"/>
        </w:rPr>
        <w:t>All staff will be required to read and agree to the terms of the Statement of Secrecy.</w:t>
      </w:r>
    </w:p>
    <w:p w14:paraId="0E82F3B6" w14:textId="77777777" w:rsidR="00FD0480" w:rsidRPr="003F1D04" w:rsidRDefault="00FD0480" w:rsidP="00FD0480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3F1D04">
        <w:rPr>
          <w:rFonts w:ascii="Arial" w:hAnsi="Arial" w:cs="Arial"/>
          <w:sz w:val="24"/>
          <w:szCs w:val="24"/>
        </w:rPr>
        <w:t>All staff will be paid direct into their designated bank account on the 15</w:t>
      </w:r>
      <w:r w:rsidRPr="003F1D04">
        <w:rPr>
          <w:rFonts w:ascii="Arial" w:hAnsi="Arial" w:cs="Arial"/>
          <w:sz w:val="24"/>
          <w:szCs w:val="24"/>
          <w:vertAlign w:val="superscript"/>
        </w:rPr>
        <w:t>th</w:t>
      </w:r>
      <w:r w:rsidRPr="003F1D04">
        <w:rPr>
          <w:rFonts w:ascii="Arial" w:hAnsi="Arial" w:cs="Arial"/>
          <w:sz w:val="24"/>
          <w:szCs w:val="24"/>
        </w:rPr>
        <w:t xml:space="preserve"> of the month following the date of the election.  Full details will be included in the Job Appointment. </w:t>
      </w:r>
    </w:p>
    <w:p w14:paraId="50CC35CD" w14:textId="77777777" w:rsidR="00FD0480" w:rsidRPr="00693552" w:rsidRDefault="00FD0480" w:rsidP="00FD048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8EB83" w14:textId="77777777" w:rsidR="00FD0480" w:rsidRDefault="00FD0480" w:rsidP="00FD0480"/>
    <w:p w14:paraId="33AFEBF7" w14:textId="77777777" w:rsidR="00FD0480" w:rsidRDefault="00FD0480" w:rsidP="00FD0480"/>
    <w:p w14:paraId="7EFC215E" w14:textId="77777777" w:rsidR="00FD0480" w:rsidRDefault="00FD0480" w:rsidP="00FD0480"/>
    <w:p w14:paraId="3F50150D" w14:textId="77777777" w:rsidR="00E20DB8" w:rsidRDefault="00E20DB8"/>
    <w:sectPr w:rsidR="00E20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6E3F"/>
    <w:multiLevelType w:val="hybridMultilevel"/>
    <w:tmpl w:val="5FC45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26F1E"/>
    <w:multiLevelType w:val="hybridMultilevel"/>
    <w:tmpl w:val="53705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509AC"/>
    <w:multiLevelType w:val="hybridMultilevel"/>
    <w:tmpl w:val="7EC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85019"/>
    <w:multiLevelType w:val="hybridMultilevel"/>
    <w:tmpl w:val="F6441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30901"/>
    <w:multiLevelType w:val="hybridMultilevel"/>
    <w:tmpl w:val="AD644F58"/>
    <w:lvl w:ilvl="0" w:tplc="2398C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818388">
    <w:abstractNumId w:val="4"/>
  </w:num>
  <w:num w:numId="2" w16cid:durableId="1088893001">
    <w:abstractNumId w:val="1"/>
  </w:num>
  <w:num w:numId="3" w16cid:durableId="341662322">
    <w:abstractNumId w:val="0"/>
  </w:num>
  <w:num w:numId="4" w16cid:durableId="861744890">
    <w:abstractNumId w:val="2"/>
  </w:num>
  <w:num w:numId="5" w16cid:durableId="1514760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80"/>
    <w:rsid w:val="000140CF"/>
    <w:rsid w:val="00071659"/>
    <w:rsid w:val="000B1E08"/>
    <w:rsid w:val="00124641"/>
    <w:rsid w:val="00146431"/>
    <w:rsid w:val="001519C9"/>
    <w:rsid w:val="00183701"/>
    <w:rsid w:val="001A6D3E"/>
    <w:rsid w:val="001F085E"/>
    <w:rsid w:val="00217C72"/>
    <w:rsid w:val="0028677B"/>
    <w:rsid w:val="002D13ED"/>
    <w:rsid w:val="00440167"/>
    <w:rsid w:val="0045312D"/>
    <w:rsid w:val="004F29D1"/>
    <w:rsid w:val="00566457"/>
    <w:rsid w:val="005716B1"/>
    <w:rsid w:val="00576B21"/>
    <w:rsid w:val="005A2D84"/>
    <w:rsid w:val="00635BFE"/>
    <w:rsid w:val="006E44BD"/>
    <w:rsid w:val="00737BB7"/>
    <w:rsid w:val="00751C06"/>
    <w:rsid w:val="00783264"/>
    <w:rsid w:val="007C2AF4"/>
    <w:rsid w:val="00822667"/>
    <w:rsid w:val="008D0650"/>
    <w:rsid w:val="00937166"/>
    <w:rsid w:val="009A0701"/>
    <w:rsid w:val="009F4B0A"/>
    <w:rsid w:val="00A06177"/>
    <w:rsid w:val="00A2531B"/>
    <w:rsid w:val="00A31E2E"/>
    <w:rsid w:val="00A54CDA"/>
    <w:rsid w:val="00A63D8E"/>
    <w:rsid w:val="00A70696"/>
    <w:rsid w:val="00AB4B0F"/>
    <w:rsid w:val="00B17193"/>
    <w:rsid w:val="00B7084B"/>
    <w:rsid w:val="00C3671D"/>
    <w:rsid w:val="00C652FF"/>
    <w:rsid w:val="00CC4BEB"/>
    <w:rsid w:val="00D84A1C"/>
    <w:rsid w:val="00DD24E5"/>
    <w:rsid w:val="00E20DB8"/>
    <w:rsid w:val="00E5100F"/>
    <w:rsid w:val="00EF2C6A"/>
    <w:rsid w:val="00F16D97"/>
    <w:rsid w:val="00F26D03"/>
    <w:rsid w:val="00F92D57"/>
    <w:rsid w:val="00F95BDA"/>
    <w:rsid w:val="00FD0480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8193"/>
  <w15:chartTrackingRefBased/>
  <w15:docId w15:val="{C7BE6BA8-B9B3-44EF-8AC8-5096DEDB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0133FE485DD40A6B2E399100D7045" ma:contentTypeVersion="13" ma:contentTypeDescription="Create a new document." ma:contentTypeScope="" ma:versionID="fead5e517e71798e5b88cd4df58b9335">
  <xsd:schema xmlns:xsd="http://www.w3.org/2001/XMLSchema" xmlns:xs="http://www.w3.org/2001/XMLSchema" xmlns:p="http://schemas.microsoft.com/office/2006/metadata/properties" xmlns:ns2="bf96129c-89da-4e1a-8a18-f57c2b76ce86" xmlns:ns3="291b60ac-6d2f-46ca-b621-1e2952c40a87" targetNamespace="http://schemas.microsoft.com/office/2006/metadata/properties" ma:root="true" ma:fieldsID="ed52a3127efb9b78e085052e9bed5054" ns2:_="" ns3:_="">
    <xsd:import namespace="bf96129c-89da-4e1a-8a18-f57c2b76ce86"/>
    <xsd:import namespace="291b60ac-6d2f-46ca-b621-1e2952c40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6129c-89da-4e1a-8a18-f57c2b76c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b60ac-6d2f-46ca-b621-1e2952c40a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892031-4857-49fe-9daf-d6e3c7ae2348}" ma:internalName="TaxCatchAll" ma:showField="CatchAllData" ma:web="291b60ac-6d2f-46ca-b621-1e2952c40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b60ac-6d2f-46ca-b621-1e2952c40a87" xsi:nil="true"/>
    <lcf76f155ced4ddcb4097134ff3c332f xmlns="bf96129c-89da-4e1a-8a18-f57c2b76ce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A312B6-B461-41D2-96E1-2ADF2DF0F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6129c-89da-4e1a-8a18-f57c2b76ce86"/>
    <ds:schemaRef ds:uri="291b60ac-6d2f-46ca-b621-1e2952c40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23C54-841B-44C4-B6E6-13354DE26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376FF-9523-4D71-A898-08C2C1B6ACA5}">
  <ds:schemaRefs>
    <ds:schemaRef ds:uri="http://schemas.microsoft.com/office/2006/metadata/properties"/>
    <ds:schemaRef ds:uri="http://schemas.microsoft.com/office/infopath/2007/PartnerControls"/>
    <ds:schemaRef ds:uri="291b60ac-6d2f-46ca-b621-1e2952c40a87"/>
    <ds:schemaRef ds:uri="bf96129c-89da-4e1a-8a18-f57c2b76ce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Finnigan</dc:creator>
  <cp:keywords/>
  <dc:description/>
  <cp:lastModifiedBy>Emma Finnigan</cp:lastModifiedBy>
  <cp:revision>52</cp:revision>
  <dcterms:created xsi:type="dcterms:W3CDTF">2022-07-26T15:31:00Z</dcterms:created>
  <dcterms:modified xsi:type="dcterms:W3CDTF">2024-02-27T10:55:00Z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0x0101006E90133FE485DD40A6B2E399100D7045</vt:lpwstr>
  </property>
</Properties>
</file>