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EB88" w14:textId="77777777" w:rsidR="00BA0C17" w:rsidRDefault="00BA0C17" w:rsidP="00BA0C17">
      <w:pPr>
        <w:spacing w:after="160" w:line="254" w:lineRule="auto"/>
        <w:ind w:left="0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SERVICE 2022/23 – 2025/26 </w:t>
      </w:r>
    </w:p>
    <w:p w14:paraId="37AEA616" w14:textId="77777777" w:rsidR="00BA0C17" w:rsidRDefault="00BA0C17" w:rsidP="00BA0C17">
      <w:pPr>
        <w:spacing w:after="160" w:line="254" w:lineRule="auto"/>
        <w:ind w:left="0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eGrid21"/>
        <w:tblW w:w="10829" w:type="dxa"/>
        <w:tblInd w:w="-572" w:type="dxa"/>
        <w:tblLook w:val="04A0" w:firstRow="1" w:lastRow="0" w:firstColumn="1" w:lastColumn="0" w:noHBand="0" w:noVBand="1"/>
      </w:tblPr>
      <w:tblGrid>
        <w:gridCol w:w="1916"/>
        <w:gridCol w:w="510"/>
        <w:gridCol w:w="1916"/>
        <w:gridCol w:w="975"/>
        <w:gridCol w:w="1525"/>
        <w:gridCol w:w="1329"/>
        <w:gridCol w:w="1329"/>
        <w:gridCol w:w="1329"/>
      </w:tblGrid>
      <w:tr w:rsidR="00BA0C17" w14:paraId="4FAFF2E3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6020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Phase/Group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8610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F6DD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Current Representatives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816F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Stand Down or be re-elected August 2023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50A0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2022/23 AY Sept 22-Aug 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C0AC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2023/24 AY</w:t>
            </w:r>
          </w:p>
          <w:p w14:paraId="454F6951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 23-</w:t>
            </w:r>
          </w:p>
          <w:p w14:paraId="1288124F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Aug 26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17ED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2024/25 AY</w:t>
            </w:r>
          </w:p>
          <w:p w14:paraId="08298D8F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 24- Aug 27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4BBD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2025/26 AY</w:t>
            </w:r>
          </w:p>
          <w:p w14:paraId="4DEE729E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 25- Aug 28</w:t>
            </w:r>
          </w:p>
        </w:tc>
      </w:tr>
      <w:tr w:rsidR="00BA0C17" w14:paraId="39954A4D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05BFFD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Primary Phase (Maintained Schools) HTs </w:t>
            </w:r>
            <w:proofErr w:type="spellStart"/>
            <w:r>
              <w:rPr>
                <w:rFonts w:ascii="Arial" w:hAnsi="Arial" w:cs="Arial"/>
                <w:b/>
                <w:bCs/>
              </w:rPr>
              <w:t>incl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 VA rep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3185C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14:paraId="52EA7E40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FA4EC5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AC962A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097E6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42472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AF621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526FB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36B87CA3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3EFF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Oswalds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7A0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4923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Murtagh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9637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6EEE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Sept 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8E15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8B8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9F78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7CCB2A47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3BF9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 Hudson Primary School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B997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B28B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Nicki Craddock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C6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A179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Renominated Sept 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A1C8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Continuing term of office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53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02F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5EA79DE7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D07E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Melling Primary School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E6D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AE79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Viv Ainsworth Brown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076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39F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23EE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nomination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1D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AEF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0AFABC8D" w14:textId="77777777" w:rsidTr="00BA0C17">
        <w:trPr>
          <w:trHeight w:val="562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80E8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 Hatton Hill Primary School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3E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B2F9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James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EFC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29F7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Renominated Sept 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E62A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Continuing term of office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F6F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55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6AF053C1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2292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 Larkfield Primary School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217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B7B0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 Ward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8C51" w14:textId="77777777" w:rsidR="00BA0C17" w:rsidRDefault="00BA0C1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DCD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0B2A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Re-elected for Sept 23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0DFE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AAE8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46CCA85B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CA0C46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Phase (Academies) HTs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45A855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14:paraId="4557829F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3ADB0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F0FD58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34117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8E6BF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D131AE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6BD4B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3C68B2EB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B28" w14:textId="77777777" w:rsidR="00BA0C17" w:rsidRDefault="00BA0C17">
            <w:pPr>
              <w:spacing w:before="100" w:beforeAutospacing="1" w:after="100" w:afterAutospacing="1" w:line="276" w:lineRule="auto"/>
              <w:ind w:left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Holy Spirit, Bootle</w:t>
            </w:r>
          </w:p>
          <w:p w14:paraId="67788E0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EDAD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C9BC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Michelle Forrest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A8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EC18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Sept 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4EA0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Continuing term of office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E4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B78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4A354864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A4C028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Secondary Phase (Maintained Schools) HTs </w:t>
            </w:r>
            <w:proofErr w:type="spellStart"/>
            <w:r>
              <w:rPr>
                <w:rFonts w:ascii="Arial" w:hAnsi="Arial" w:cs="Arial"/>
                <w:b/>
                <w:bCs/>
              </w:rPr>
              <w:t>incl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 VA rep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6C8FC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2DD3B50F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2DD5C10A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5B662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A2DD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CBAB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43C7C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53500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32856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08B8ABB2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26FB18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7BAE98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E5E632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BCD200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D10890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6FDA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Vacant?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DBA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CBD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1AFC66E2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8583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 Christ the King Secondary School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EC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1CD9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Erin Wheeler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7889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97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5062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Re-elected for Sept 23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7FE5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1D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145670E5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03ADAA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Secondary Phase (Academy Schools) HTs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2A2A2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549EDF85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F1DF9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1C4BE5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98838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F9DAAF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4737D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367C97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2AA45B3F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B1F8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eastAsia="Times New Roman"/>
              </w:rPr>
              <w:t>Southport Learning Trust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A7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C212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eastAsia="Times New Roman"/>
              </w:rPr>
              <w:t xml:space="preserve">Ian Raikes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13A3" w14:textId="77777777" w:rsidR="00BA0C17" w:rsidRDefault="00BA0C17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205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62AE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Sept 23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76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733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459EB95C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30E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Headteacher for Maghull High School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1C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81B8" w14:textId="77777777" w:rsidR="00BA0C17" w:rsidRDefault="00BA0C17">
            <w:pPr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Davina Aspinall </w:t>
            </w:r>
          </w:p>
          <w:p w14:paraId="42924A2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CF7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15A0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New Sept 2022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453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F748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7DB8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Nomination required</w:t>
            </w:r>
          </w:p>
        </w:tc>
      </w:tr>
      <w:tr w:rsidR="00BA0C17" w14:paraId="32D31684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39DD21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Early Years (Maintained </w:t>
            </w:r>
            <w:r>
              <w:rPr>
                <w:rFonts w:ascii="Arial" w:hAnsi="Arial" w:cs="Arial"/>
                <w:b/>
                <w:bCs/>
              </w:rPr>
              <w:lastRenderedPageBreak/>
              <w:t>Nursery Schools)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E52B9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3DC6B37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0ADF09F6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8DEB4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87AC27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E4383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4CC2D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DA679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C44D38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0EF0EF6D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9021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 / SENCO Greenacre Nursery School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B7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6F1C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Cathy Earley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783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9C4F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Renominated Sept 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587E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Continuing term of office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B2C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C12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47516407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1DD362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Early Years PVI Representatives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432594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05637A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C6087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3F086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325585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07C40F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F926C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56A55AD0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422D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 in the Willows Nursery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85D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C272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Ginnie Taylor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849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51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280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6C07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Nomination required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353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19FCAF93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B861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Atherton House (Cover for rep)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1A6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F852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Alice Apel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B4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A9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C92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6350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Nomination required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C9DA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047845C2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E86C27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Special Schools (Maintained – there are no Special Academies in Sefton) HT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9CE2A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49B6EB5D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09701AEA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C54B77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CE08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DB19E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43E4CD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D3D4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3A39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40CA1400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CBCA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 Newfield Special School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39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D4BF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 Whelan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027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9DE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33D7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F0F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75E2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Nomination required</w:t>
            </w:r>
          </w:p>
        </w:tc>
      </w:tr>
      <w:tr w:rsidR="00BA0C17" w14:paraId="0CA38679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6E26FB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Pupil Referral Unit HT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DA4300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14:paraId="77492C57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370189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appointed HT Pupil Referral Unit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42CF6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1B1B5F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F608DD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BF021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BF22B7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7AD23F37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813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Head Teacher / Acting Head Teacher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42FB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573F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D3D3D"/>
                <w:shd w:val="clear" w:color="auto" w:fill="FFFFFF"/>
              </w:rPr>
              <w:t>Mrs Wild / Mr Whelan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157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6E58" w14:textId="77777777" w:rsidR="00BA0C17" w:rsidRDefault="00BA0C1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1AB6" w14:textId="77777777" w:rsidR="00BA0C17" w:rsidRDefault="00BA0C1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6B97" w14:textId="77777777" w:rsidR="00BA0C17" w:rsidRDefault="00BA0C1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77E4" w14:textId="77777777" w:rsidR="00BA0C17" w:rsidRDefault="00BA0C1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A0C17" w14:paraId="27F8B9C1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D01591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 16 representative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D84DCB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14:paraId="682D30CC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B5E9F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DD52C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BCFF38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7F54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A8F72A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1EC85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4B4D78E3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D62B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eastAsia="Times New Roman"/>
              </w:rPr>
              <w:t>Hugh Baird College (Post 16)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D3D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A224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eastAsia="Times New Roman"/>
              </w:rPr>
              <w:t>Racel Hennigan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EECF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49B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25D5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Sept 23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E3D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665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7F6BC066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237B2C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Virtual Head Teacher LAC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39379A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1016E916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F8B82C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appointed HT Virtual school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E5F4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59105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D49745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C1EB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F314A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6C5D1DB2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0DAD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 LA Virtual School LAC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932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B2FC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Palin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9A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BD25" w14:textId="77777777" w:rsidR="00BA0C17" w:rsidRDefault="00BA0C1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007E" w14:textId="77777777" w:rsidR="00BA0C17" w:rsidRDefault="00BA0C1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C9A0" w14:textId="77777777" w:rsidR="00BA0C17" w:rsidRDefault="00BA0C1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CF87" w14:textId="77777777" w:rsidR="00BA0C17" w:rsidRDefault="00BA0C17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A0C17" w14:paraId="3B3B9B4C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492395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Representatives - various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E6F6F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CB0BA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34B15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84A51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BEEDBA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B2C825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B5098A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2EB68EBE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C173DE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Maintained School Governors (</w:t>
            </w:r>
            <w:proofErr w:type="spellStart"/>
            <w:r>
              <w:rPr>
                <w:rFonts w:ascii="Arial" w:hAnsi="Arial" w:cs="Arial"/>
                <w:b/>
                <w:bCs/>
              </w:rPr>
              <w:t>incl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 VA)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713DF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49120E2E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B6CF1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332057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6C569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41AB8E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5F26E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63335F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330E1BE6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D096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Trinity St Peters Formby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1D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86D1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Allan Jones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E4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A27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91CE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3F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76D1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Nomination required</w:t>
            </w:r>
          </w:p>
        </w:tc>
      </w:tr>
      <w:tr w:rsidR="00BA0C17" w14:paraId="52588A19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16A7" w14:textId="77777777" w:rsidR="00BA0C17" w:rsidRDefault="00BA0C17">
            <w:pPr>
              <w:ind w:left="0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lang w:eastAsia="en-GB"/>
              </w:rPr>
              <w:t>Foundation Governor at St Nicholas CE Primary School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52D" w14:textId="77777777" w:rsidR="00BA0C17" w:rsidRDefault="00BA0C17">
            <w:pPr>
              <w:ind w:left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C764" w14:textId="77777777" w:rsidR="00BA0C17" w:rsidRDefault="00BA0C17">
            <w:pPr>
              <w:ind w:left="0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lang w:val="en-US" w:eastAsia="en-GB"/>
              </w:rPr>
              <w:t>Paul Bonnett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0B37" w14:textId="77777777" w:rsidR="00BA0C17" w:rsidRDefault="00BA0C17">
            <w:pPr>
              <w:ind w:left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062F" w14:textId="77777777" w:rsidR="00BA0C17" w:rsidRDefault="00BA0C17">
            <w:pPr>
              <w:ind w:left="0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</w:rPr>
              <w:t>New Sept 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24A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E08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0C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2CE786B4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B215" w14:textId="77777777" w:rsidR="00BA0C17" w:rsidRDefault="00BA0C17">
            <w:pPr>
              <w:ind w:left="0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highlight w:val="cyan"/>
              </w:rPr>
              <w:t>Vol Aided School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0AA" w14:textId="77777777" w:rsidR="00BA0C17" w:rsidRDefault="00BA0C17">
            <w:pPr>
              <w:ind w:left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BD13" w14:textId="77777777" w:rsidR="00BA0C17" w:rsidRDefault="00BA0C17">
            <w:pPr>
              <w:ind w:left="0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highlight w:val="cyan"/>
              </w:rPr>
              <w:t>Vacant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A49" w14:textId="77777777" w:rsidR="00BA0C17" w:rsidRDefault="00BA0C17">
            <w:pPr>
              <w:ind w:left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97D5" w14:textId="77777777" w:rsidR="00BA0C17" w:rsidRDefault="00BA0C17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7A87" w14:textId="77777777" w:rsidR="00BA0C17" w:rsidRDefault="00BA0C17">
            <w:pPr>
              <w:ind w:left="0"/>
              <w:rPr>
                <w:rFonts w:ascii="Arial" w:hAnsi="Arial" w:cs="Arial"/>
                <w:highlight w:val="magenta"/>
              </w:rPr>
            </w:pPr>
            <w:r>
              <w:rPr>
                <w:rFonts w:ascii="Arial" w:hAnsi="Arial" w:cs="Arial"/>
                <w:highlight w:val="magenta"/>
              </w:rPr>
              <w:t>Vacant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71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A1D7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14E272E5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2779D0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Secondary Maintained School Governor rep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78F2EA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5D0BA005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2206D5AE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04355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640CE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4F47CA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1FCCF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CC3E6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1FD6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146518B5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69F2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Governor - Christ the King Secondary School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4FF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A106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Isobel MacDonald-Davies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402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750F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Renominated Sept 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8636" w14:textId="6EE91DC3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D38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7847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6287CCB2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71943A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or Secondary Academy School Governor rep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501895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28CC101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3791A429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538B0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08F54A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B6F3C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1B46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62172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FF1B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68148545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A7C0" w14:textId="77777777" w:rsidR="00BA0C17" w:rsidRDefault="00BA0C17">
            <w:pPr>
              <w:ind w:left="0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>Stanley High School &amp; HS Academy Governor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77C" w14:textId="77777777" w:rsidR="00BA0C17" w:rsidRDefault="00BA0C17">
            <w:pPr>
              <w:ind w:left="0"/>
              <w:rPr>
                <w:rFonts w:ascii="Arial" w:hAnsi="Arial" w:cs="Arial"/>
                <w:highlight w:val="re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5582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Dorothy Lee-Ogden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E51" w14:textId="77777777" w:rsidR="00BA0C17" w:rsidRDefault="00BA0C17">
            <w:pPr>
              <w:ind w:left="0"/>
              <w:rPr>
                <w:rFonts w:ascii="Arial" w:hAnsi="Arial" w:cs="Arial"/>
                <w:highlight w:val="red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C4D8" w14:textId="77777777" w:rsidR="00BA0C17" w:rsidRDefault="00BA0C17">
            <w:pPr>
              <w:ind w:left="0"/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>Renominated Sept 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6DE1" w14:textId="0F96417A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Chair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41A8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99AE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6F3697DB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4998D5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Trade Union representation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790B6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3EB66693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89E32D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DD2F7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735E8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FDF02D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3E2B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D3D5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095869A3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5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0B4FDEAA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Unison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CE1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1F65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 Jenkinson or Jon Horrocks or Jane Evanson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2888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DC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A3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8B0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E7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46F1872B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D94D1C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Council Member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FFC2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  <w:p w14:paraId="5929E505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43E42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93B4BC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89559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A5F5D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D4635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F2CEB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5E4F40B0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4F0B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Cabinet Member Education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B59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9A59" w14:textId="77777777" w:rsidR="00BA0C17" w:rsidRDefault="00BA0C17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Diane Roscoe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7D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58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883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A8D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F9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1CC045AB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71994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10E2A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3CF3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C0A9A6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392224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DF9AF1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7DD8D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0B4770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</w:tr>
      <w:tr w:rsidR="00BA0C17" w14:paraId="6404E20B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6A85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Chair of Forum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290A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B5D" w14:textId="77777777" w:rsidR="00BA0C17" w:rsidRDefault="00BA0C17">
            <w:pPr>
              <w:ind w:left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7A9B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74D6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Nominated each year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F822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Nominated each year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E147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Nominated each year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5216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Nominated each year</w:t>
            </w:r>
          </w:p>
        </w:tc>
      </w:tr>
      <w:tr w:rsidR="00BA0C17" w14:paraId="4E7AC793" w14:textId="77777777" w:rsidTr="00BA0C1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7D9" w14:textId="77777777" w:rsidR="00BA0C17" w:rsidRDefault="00BA0C17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Vice Chair of Forum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003B" w14:textId="77777777" w:rsidR="00BA0C17" w:rsidRDefault="00BA0C17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AD73" w14:textId="77777777" w:rsidR="00BA0C17" w:rsidRDefault="00BA0C17">
            <w:pPr>
              <w:ind w:left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02B2" w14:textId="77777777" w:rsidR="00BA0C17" w:rsidRDefault="00BA0C17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527D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Nominated each year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477F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Nominated each year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B4EC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Nominated each year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76C9" w14:textId="77777777" w:rsidR="00BA0C17" w:rsidRDefault="00BA0C17">
            <w:pPr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Nominated each year</w:t>
            </w:r>
          </w:p>
        </w:tc>
      </w:tr>
    </w:tbl>
    <w:p w14:paraId="01E23165" w14:textId="77777777" w:rsidR="00EC7DBC" w:rsidRDefault="00EC7DBC"/>
    <w:sectPr w:rsidR="00EC7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17"/>
    <w:rsid w:val="00586F28"/>
    <w:rsid w:val="00BA0C17"/>
    <w:rsid w:val="00EC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1F1E"/>
  <w15:chartTrackingRefBased/>
  <w15:docId w15:val="{C9384F97-1652-4108-858A-7EE39251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17"/>
    <w:pPr>
      <w:spacing w:after="0" w:line="240" w:lineRule="auto"/>
      <w:ind w:left="1162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1">
    <w:name w:val="Table Grid21"/>
    <w:basedOn w:val="TableNormal"/>
    <w:uiPriority w:val="39"/>
    <w:rsid w:val="00BA0C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95f8a8-929d-45bf-8238-90c1e726c9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D14A1C3002D498B8222AAFEEAE4E9" ma:contentTypeVersion="17" ma:contentTypeDescription="Create a new document." ma:contentTypeScope="" ma:versionID="bd8d1868ca7c629ce44553131ccd2c4f">
  <xsd:schema xmlns:xsd="http://www.w3.org/2001/XMLSchema" xmlns:xs="http://www.w3.org/2001/XMLSchema" xmlns:p="http://schemas.microsoft.com/office/2006/metadata/properties" xmlns:ns3="0d98837f-9613-4e99-9710-1452d9d7bb1a" xmlns:ns4="b395f8a8-929d-45bf-8238-90c1e726c980" targetNamespace="http://schemas.microsoft.com/office/2006/metadata/properties" ma:root="true" ma:fieldsID="e7d9c4939005513276e446db18f84e30" ns3:_="" ns4:_="">
    <xsd:import namespace="0d98837f-9613-4e99-9710-1452d9d7bb1a"/>
    <xsd:import namespace="b395f8a8-929d-45bf-8238-90c1e726c9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Location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8837f-9613-4e99-9710-1452d9d7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5f8a8-929d-45bf-8238-90c1e726c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1F4EB-5CE5-4AAC-BFBA-1AB400E9E4B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395f8a8-929d-45bf-8238-90c1e726c980"/>
    <ds:schemaRef ds:uri="0d98837f-9613-4e99-9710-1452d9d7bb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1B1E9A-85FE-4D56-A75C-31129E427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08A5C-8B8B-4FA3-B36D-FF53E8471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8837f-9613-4e99-9710-1452d9d7bb1a"/>
    <ds:schemaRef ds:uri="b395f8a8-929d-45bf-8238-90c1e726c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2508</Characters>
  <Application>Microsoft Office Word</Application>
  <DocSecurity>4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Robson</dc:creator>
  <cp:keywords/>
  <dc:description/>
  <cp:lastModifiedBy>Ella Fleetwood</cp:lastModifiedBy>
  <cp:revision>2</cp:revision>
  <dcterms:created xsi:type="dcterms:W3CDTF">2024-01-23T09:46:00Z</dcterms:created>
  <dcterms:modified xsi:type="dcterms:W3CDTF">2024-01-23T09:46:00Z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0x010100660D14A1C3002D498B8222AAFEEAE4E9</vt:lpwstr>
  </property>
</Properties>
</file>